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576B4B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D48D7">
        <w:rPr>
          <w:b/>
          <w:bCs/>
          <w:color w:val="002060"/>
          <w:sz w:val="20"/>
          <w:szCs w:val="20"/>
        </w:rPr>
        <w:t>3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E512B5" w:rsidRPr="00D575DA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D575DA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D575DA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:rsidR="00212C99" w:rsidRPr="0051162B" w:rsidRDefault="000842B3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0" w:name="_Hlk15322564"/>
      <w:r>
        <w:rPr>
          <w:b/>
          <w:bCs/>
          <w:color w:val="002060"/>
          <w:sz w:val="28"/>
          <w:szCs w:val="28"/>
        </w:rPr>
        <w:t>UŁAMKI ALGEBRAICZNE. RÓWNANIA WYMIERNE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Ułamek algebraiczny. Skracanie i rozszerzanie ułamków algebraicznych.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Dodawanie i odejmowanie ułamków algebraicznych 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Mnożenie i dzielenie ułamków algebraicznych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Działania na ułamkach algebraicznych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wymierne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tekstowe prowadzące do równań wymiernych</w:t>
            </w:r>
          </w:p>
        </w:tc>
      </w:tr>
      <w:tr w:rsidR="000D48D7" w:rsidRPr="006E7D5D" w:rsidTr="00BA3D29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wymierne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na dowodzenie z zastosowaniem średniej arytmetycznej, średniej geometrycznej i średniej kwadratowej kilku liczb</w:t>
            </w:r>
          </w:p>
        </w:tc>
      </w:tr>
      <w:tr w:rsidR="00927E3B" w:rsidRPr="006E7D5D" w:rsidTr="003D64C1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927E3B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homograficzna</w:t>
            </w:r>
          </w:p>
        </w:tc>
      </w:tr>
      <w:tr w:rsidR="003D64C1" w:rsidRPr="006E7D5D" w:rsidTr="003D64C1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3D64C1" w:rsidRDefault="003D64C1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3D64C1" w:rsidRDefault="003D64C1" w:rsidP="00927E3B">
            <w:pPr>
              <w:rPr>
                <w:color w:val="002060"/>
                <w:sz w:val="20"/>
                <w:szCs w:val="20"/>
              </w:rPr>
            </w:pPr>
            <w:r w:rsidRPr="003D64C1">
              <w:rPr>
                <w:color w:val="002060"/>
                <w:sz w:val="20"/>
                <w:szCs w:val="20"/>
              </w:rPr>
              <w:t>Zastosowanie wiadomości o funkcji homograficznej w zadaniach</w:t>
            </w:r>
          </w:p>
        </w:tc>
      </w:tr>
      <w:tr w:rsidR="000D48D7" w:rsidRPr="006E7D5D" w:rsidTr="003D64C1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3D64C1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wymierne</w:t>
            </w:r>
          </w:p>
        </w:tc>
      </w:tr>
      <w:bookmarkEnd w:id="0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576B4B" w:rsidRDefault="00576B4B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576B4B" w:rsidRDefault="00576B4B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24"/>
        <w:gridCol w:w="5249"/>
      </w:tblGrid>
      <w:tr w:rsidR="000842B3" w:rsidRPr="000842B3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:rsidTr="00B93C2A">
        <w:trPr>
          <w:tblHeader/>
          <w:jc w:val="center"/>
        </w:trPr>
        <w:tc>
          <w:tcPr>
            <w:tcW w:w="5524" w:type="dxa"/>
            <w:shd w:val="clear" w:color="000000" w:fill="00B0F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shd w:val="clear" w:color="000000" w:fill="00B05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pojęcie ułamka algebraicznego jednej zmiennej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proste zadania na dowodzenie</w:t>
            </w:r>
            <w:r w:rsid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br/>
            </w: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 xml:space="preserve"> z zastosowaniem ułamków algebraicznych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wyznaczyć dziedzinę ułamka algebraicznego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zadania tekstowe prowadzące do prostych równań wymiernych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podać przykład ułamka algebraicznego o zadanej dziedzinie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rozwiązuje zadania z zastosowaniem proporcjonalności odwrotnej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wykonywać działania na ułamkach algebraicznych, takie jak: skracanie ułamków, rozszerzanie ułamków, dodawanie, odejmowanie, mnożenie i dzielenie ułamków algebraicznych, określając warunki wykonalności tych działań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rozwiązuje proste zadania z parametrem dotyczące funkcji wymiernych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wykonywać działania łączne na ułamkach algebraicznych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proste zadania z parametrem dotyczące funkcji homograficznej</w:t>
            </w: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równania wymiernego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rozwiązywać proste równania wymierne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nierówności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rozwiązywać proste nierówności wymierne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wie, jaką zależność między dwiema wielkościami zmiennymi, nazywamy proporcjonalnością odwrotną potrafi wskazać współczynnik proporcjonalności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wyznacza równania osi symetrii oraz współrzędne środka symetrii hiperboli opisanej danym równaniem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funkcji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określić dziedzinę funkcji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zna definicję funkcji homograficznej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Cs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:rsidR="000842B3" w:rsidRPr="000F463A" w:rsidRDefault="000F463A" w:rsidP="000842B3">
            <w:pPr>
              <w:spacing w:before="60" w:after="60" w:line="240" w:lineRule="auto"/>
              <w:rPr>
                <w:rFonts w:eastAsia="Times New Roman" w:cstheme="minorHAnsi"/>
                <w:iCs/>
                <w:color w:val="305496"/>
                <w:sz w:val="20"/>
                <w:szCs w:val="20"/>
                <w:lang w:eastAsia="pl-PL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305496"/>
                    <w:sz w:val="20"/>
                    <w:szCs w:val="20"/>
                    <w:lang w:eastAsia="pl-PL"/>
                  </w:rPr>
                  <m:t>i ad-cb≠0</m:t>
                </m:r>
              </m:oMath>
            </m:oMathPara>
          </w:p>
        </w:tc>
        <w:tc>
          <w:tcPr>
            <w:tcW w:w="5249" w:type="dxa"/>
            <w:shd w:val="clear" w:color="auto" w:fill="auto"/>
            <w:vAlign w:val="center"/>
          </w:tcPr>
          <w:p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przekształcić wzór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:rsidR="000842B3" w:rsidRPr="000F463A" w:rsidRDefault="000F463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i ad-cb≠0</m:t>
              </m:r>
            </m:oMath>
            <w:r w:rsidR="000842B3"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do postaci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  <w:p w:rsidR="000842B3" w:rsidRPr="000842B3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:rsidR="000842B3" w:rsidRPr="000842B3" w:rsidRDefault="000842B3" w:rsidP="000842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potrafi naszkicować wzór funkcji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           </w:t>
            </w:r>
          </w:p>
        </w:tc>
        <w:tc>
          <w:tcPr>
            <w:tcW w:w="5249" w:type="dxa"/>
            <w:shd w:val="clear" w:color="auto" w:fill="auto"/>
            <w:noWrap/>
            <w:vAlign w:val="bottom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miejsce zerowe funkcji homograficznej oraz współrzędne punktu wspólnego wykresu funkcji i osi OY</w:t>
            </w:r>
          </w:p>
        </w:tc>
        <w:tc>
          <w:tcPr>
            <w:tcW w:w="5249" w:type="dxa"/>
            <w:shd w:val="clear" w:color="auto" w:fill="auto"/>
            <w:vAlign w:val="bottom"/>
            <w:hideMark/>
          </w:tcPr>
          <w:p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93C2A" w:rsidRPr="000842B3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B93C2A" w:rsidRPr="000F463A" w:rsidRDefault="00B93C2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wyznaczyć przedziały monotoniczności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vAlign w:val="bottom"/>
          </w:tcPr>
          <w:p w:rsidR="00B93C2A" w:rsidRPr="000F463A" w:rsidRDefault="00B93C2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0" w:type="dxa"/>
          <w:right w:w="0" w:type="dxa"/>
        </w:tblCellMar>
        <w:tblLook w:val="04A0"/>
      </w:tblPr>
      <w:tblGrid>
        <w:gridCol w:w="5500"/>
        <w:gridCol w:w="5273"/>
      </w:tblGrid>
      <w:tr w:rsidR="00B93C2A" w:rsidTr="00B93C2A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sprawnie wykonywać działania łączne na ułamkach algebraicznych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na dowodzenie z zastosowaniem ułamków algebraicznych (w tym zadania dotyczące związków pomiędzy średnimi: arytmetyczną, geometryczną, średnią kwadratową)</w:t>
            </w:r>
          </w:p>
        </w:tc>
      </w:tr>
      <w:tr w:rsidR="00B93C2A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rozwiązywać równania i nierówności wymierne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równania i nierówności wymierne </w:t>
            </w:r>
            <w:r w:rsidR="000F463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wartością bezwzględną</w:t>
            </w:r>
          </w:p>
        </w:tc>
      </w:tr>
      <w:tr w:rsidR="00B93C2A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rozwiązywać zadania dotyczące własności funkcji wymiernej (w tym z parametrem)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układy równań i nierówności wymiernych (także z wartością bezwzględną)</w:t>
            </w: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dowodzić własności funkcji wymiernej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równania i nierówności wymierne </w:t>
            </w:r>
            <w:r w:rsidR="000F463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parametrem</w:t>
            </w:r>
          </w:p>
        </w:tc>
      </w:tr>
      <w:tr w:rsidR="00B93C2A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napisać wzór funkcji homograficznej na podstawie informacji o jej wykresie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układy równań i nierówności wymiernych</w:t>
            </w:r>
          </w:p>
        </w:tc>
      </w:tr>
      <w:tr w:rsidR="00B93C2A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naszkicować wykres funkcji homograficznej z wartością bezwzględną i na podstawie wykresu funkcji opisać własności funkcji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z parametrem dotyczące własności funkcji homograficznej</w:t>
            </w: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przeprowadzić dyskusję liczby rozwiązań równania wymiernego z wartością bezwzględną i parametrem, na podstawie wykresu funkcji homograficznej, we wzorze której występuje wartość bezwzględna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</w:p>
        </w:tc>
      </w:tr>
      <w:tr w:rsidR="00B93C2A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 xml:space="preserve">potrafi rozwiązywać zadania tekstowe prowadzące do równań </w:t>
            </w:r>
            <w:r w:rsidR="000F463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br/>
            </w: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i nierówności wymiernych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B93C2A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przeprowadzić dyskusję liczby rozwiązań równania wymiernego z parametrem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o podwyższonym stopniu trudności dotyczące funkcji wymiernych wymagające zastosowania niekonwencjonalnych metod</w:t>
            </w:r>
          </w:p>
        </w:tc>
      </w:tr>
    </w:tbl>
    <w:p w:rsidR="0001364E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1F0EA5" w:rsidRPr="0051162B" w:rsidRDefault="00B93C2A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CIĄGI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ciągu. Sposoby opisywania ciągów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Monotoniczność ciągów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arytmetycznego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geometryczny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geometrycznego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 i geometryczny – zadania różne</w:t>
            </w:r>
          </w:p>
        </w:tc>
      </w:tr>
      <w:tr w:rsidR="00927E3B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Lokaty pieniężne i kredyty bankowe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ciągu liczbowego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Obliczanie granic ciągów zbieżnych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Wybrane własności ciągów zbieżnych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Ciągi rozbieżne do nieskończoności </w:t>
            </w:r>
          </w:p>
        </w:tc>
      </w:tr>
      <w:tr w:rsidR="000D48D7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Szereg geometryczny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576B4B" w:rsidRDefault="00576B4B" w:rsidP="00121D3E">
      <w:pPr>
        <w:rPr>
          <w:b/>
          <w:bCs/>
          <w:color w:val="002060"/>
          <w:sz w:val="20"/>
          <w:szCs w:val="20"/>
        </w:rPr>
      </w:pPr>
    </w:p>
    <w:p w:rsidR="00576B4B" w:rsidRDefault="00576B4B" w:rsidP="00121D3E">
      <w:pPr>
        <w:rPr>
          <w:b/>
          <w:bCs/>
          <w:color w:val="002060"/>
          <w:sz w:val="20"/>
          <w:szCs w:val="20"/>
        </w:rPr>
      </w:pPr>
    </w:p>
    <w:p w:rsidR="00576B4B" w:rsidRDefault="00576B4B" w:rsidP="00121D3E">
      <w:pPr>
        <w:rPr>
          <w:b/>
          <w:bCs/>
          <w:color w:val="002060"/>
          <w:sz w:val="20"/>
          <w:szCs w:val="20"/>
        </w:rPr>
      </w:pPr>
    </w:p>
    <w:p w:rsidR="00576B4B" w:rsidRDefault="00576B4B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0D48D7" w:rsidRPr="000D48D7" w:rsidTr="0099024F">
        <w:trPr>
          <w:tblHeader/>
          <w:jc w:val="center"/>
        </w:trPr>
        <w:tc>
          <w:tcPr>
            <w:tcW w:w="5387" w:type="dxa"/>
            <w:gridSpan w:val="2"/>
            <w:shd w:val="clear" w:color="000000" w:fill="7B7B7B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:rsidTr="0099024F">
        <w:trPr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shd w:val="clear" w:color="000000" w:fill="00B05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(ciągu liczbowego)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wyraz a</w:t>
            </w:r>
            <w:r w:rsidRPr="000D48D7">
              <w:rPr>
                <w:rFonts w:ascii="Calibri" w:eastAsia="Times New Roman" w:hAnsi="Calibri" w:cs="Calibri"/>
                <w:color w:val="00B050"/>
                <w:vertAlign w:val="subscript"/>
                <w:lang w:eastAsia="pl-PL"/>
              </w:rPr>
              <w:t>n+1</w:t>
            </w:r>
            <w:r w:rsidRPr="000D48D7"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ciągu określonego wzorem ogólnym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dowolny wyraz ciągu liczbowego określonego wzorem ogólnym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bada w prostych przypadkach czy ciąg liczbowego jest rosnący czy malejący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kolejne wyrazy ciągu, gdy danych jest kilka jego początkowych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wyrazy ciągu o podanej wartości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narysować wykres ciągu liczbowego określonego wzorem ogólnym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mając danych kilka jego wyrazów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ciągów liczbowych monotonicznych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wykorzystać średnią arytmetyczną do obliczenia wyrazu środkowego ciągu arytmetycznego;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arytmetycznego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stosuje własności ciągu arytmetycznego do rozwiązywania zadań tekstowych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ciągów arytmetycznych;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określa monotoniczność ciągu arytmetycznego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zbadać na podstawie definicji, czy dany ciąg określony wzorem ogólnym jest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arytmetycznego, mając dane dowolne dwa jego wyrazy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wzór ogólny ciągu arytmetycznego, mając dany pierwszy wyraz i różnicę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geometrycznego, mając dane dowolne dwa jego wyrazy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i potrafi stosować w rozwiązywaniu zadań wzór na n-ty wyraz ciągu arytmetycznego;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wykorzystać średnią geometryczną do obliczenia wyrazu środkowego ciągu geometrycznego;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w rozwiązywaniu zadań wzór na sumę n kolejnych początkowych wyrazów ciągu arytmetycznego;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ciąg arytmetyczny (geometryczny) na podstawie wskazanych danych;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stosuje własności ciągu geometrycznego do rozwiązywania zadań tekstowych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ciągów geometrycznych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„mieszane” dotyczące ciągów arytmetycznych i geometrycznych;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zbadać na podstawie definicji, czy dany ciąg określony wzorem ogólnym jest geometryczny;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 warunek na istnienie sumy szeregu geometrycznego (proste przykłady)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wzór ogólny ciągu geometrycznego, mając dany pierwszy wyraz i iloraz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sumę szeregu geometrycznego (zamiana ułamka okresowego na ułamek zwykły, proste równania i nierówności wymierne, proste zadania geometryczne);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zna i potrafi stosować w rozwiązywaniu zadań wzór na n-ty wyraz ciągu geometrycznego;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początkowe wyrazy ciągu określone rekurencyjnie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wzór na sumę n kolejnych początkowych wyrazów ciągu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rekurencyjny ciągu, mając dany wzór ogólny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stosować procent prosty i składany w zadaniach dotyczących oprocentowania lokat i kredytów;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oprocentowanie lokaty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wysokość kapitału przy różnym okresie kapitalizacji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określa okres oszczędzania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intuicyjnie pojęcie granicy ciągu liczbowego zbieżnego;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bada, ile wyrazów danego ciągu jest większych/mniejszych od danej liczby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twierdzenie o działaniach arytmetycznych na granicach ciągów zbieżnych;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ciągów, korzystając z twierdzenia o granicach: sumy, różnicy, iloczynu i ilorazu ciągów zbieżnych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granicę ciągu liczbowego (proste przykłady);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sumę szeregu geometrycznego zbieżnego</w:t>
            </w: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ciąg geometryczny od szeregu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warunek na zbieżność szeregu geometrycznego i wzór na sumę szeregu;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D48D7" w:rsidRPr="000D48D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sprawdza, czy dany szereg geometryczny jest zbieżny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99024F">
        <w:trPr>
          <w:tblHeader/>
        </w:trPr>
        <w:tc>
          <w:tcPr>
            <w:tcW w:w="5387" w:type="dxa"/>
            <w:gridSpan w:val="2"/>
            <w:shd w:val="clear" w:color="000000" w:fill="333F4F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9024F" w:rsidRPr="0099024F" w:rsidTr="0099024F">
        <w:trPr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ciągiem monotonicznym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wykazać na podstawie definicji, że dana liczba jest granicą ciągu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wzór ogólny ciągu spełniającego podane warunki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obliczać granice różnych ciągów zbieżnych;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zbadać na podstawie definicji monotoniczność ciągu liczbowego określonego wzorem ogólnym;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obliczać granice niewłaściwe różnych ciągów rozbieżnych do nieskończoności;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zmiennych tak, aby wraz z podanymi wartościami tworzyły ciąg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rozwiązuje równania z zastosowaniem wzoru na sumę </w:t>
            </w:r>
            <w:proofErr w:type="spellStart"/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wyraów</w:t>
            </w:r>
            <w:proofErr w:type="spellEnd"/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ciągu arytmetycznego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„mieszane” dotyczące ciągów arytmetycznych i geometrycznych o podwyższonym stopniu trudności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wyprowadzić wzór na sumę n kolejnych początkowych </w:t>
            </w: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wyrazów ciągu arytmetycznego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stosuje średnią geometryczną w dowodzeniu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stosuje własności ciągu arytmetycznego do rozwiązywania zadań, również w kontek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ś</w:t>
            </w: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zadania o podwyższonym stopniu trudności, związane ze wzorem rekurencyjnym ciągu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określa monotoniczność ciągu geometrycznego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zna, rozumie i potrafi zastosować twierdzenie o trzech ciągach do obliczenia granicy danego ciągu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zmiennych tak, aby wraz z podanymi wartościami tworzyły ciąg geometryczny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różne zadania z zastosowaniem wiadomości o szeregu geometrycznym zbieżnym.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wyprowadzić wzór na sumę n kolejnych początkowych wyrazów ciągu geometrycznego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średnią geometryczną do rozwiązywania zadań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geometryczny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„mieszane” dotyczące ciągów arytmetycznych i geometrycznych;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określić ciąg wzorem rekurencyjnym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wyrazy ciągu określonego wzorem rekurencyjnym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 kredytami, również umieszczone w kontekście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oblicza granice niewłaściwe ciągów, korzystając z twierdzenia </w:t>
            </w:r>
            <w:r w:rsidR="000F463A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 własnościach granic ciągów rozbieżnych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i rozumie pojęcie granicy ciągu liczbowego zbieżnego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twierdzenia dotyczące własności ciągów zbieżnych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:rsidTr="0099024F"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wzór na sumę szeregu geometrycznego do rozwiązywania zadań, również osadzonych w kontekście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576B4B" w:rsidRDefault="00576B4B">
      <w:pPr>
        <w:rPr>
          <w:b/>
          <w:bCs/>
          <w:color w:val="002060"/>
          <w:sz w:val="20"/>
          <w:szCs w:val="20"/>
        </w:rPr>
      </w:pPr>
    </w:p>
    <w:p w:rsidR="00576B4B" w:rsidRDefault="00576B4B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99024F" w:rsidRPr="0099024F" w:rsidTr="009902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WYKRACZAJĄCE</w:t>
            </w:r>
          </w:p>
        </w:tc>
      </w:tr>
      <w:tr w:rsidR="0099024F" w:rsidRPr="0099024F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99024F" w:rsidRPr="0099024F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dowodzenie, w których jest mowa o ciągach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1F0EA5" w:rsidRPr="0051162B" w:rsidRDefault="0099024F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KOMBINATORYKA. DWUMIAN NEWTONA. TRÓJKĄT PASCALA</w:t>
      </w:r>
    </w:p>
    <w:p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Reguła mnożenia i reguła dodawania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Permutacje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Kombinacje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Kombinatoryka – zadania różne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Symbol Newtona. Wzór Newtona. Trójkąt Pascala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Default="001F0EA5">
      <w:pPr>
        <w:rPr>
          <w:b/>
          <w:bCs/>
          <w:color w:val="002060"/>
          <w:sz w:val="20"/>
          <w:szCs w:val="20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99024F">
        <w:trPr>
          <w:cantSplit/>
          <w:tblHeader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:rsidTr="0099024F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regułę dodawania oraz regułę mnożenia;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permutacje do rozwiązywania zadań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permutacji zbioru i umie stosować wzór na liczbę permutacji;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wariacje bez powtórzeń do rozwiązywania zadań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wariacji z powtórzeniami i bez powtórzeń i umie stosować wzory na liczbę takich wariacji;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wariacje z powtórzeniami do rozwiązywania zadań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kombinacji i umie stosować wzór na liczbę kombinacji;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podstawowe pojęcia kombinatoryki do rozwiązywania zadań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0D65A0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</w:t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zw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iązywać</w:t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proste zadania kombinatoryczne </w:t>
            </w:r>
            <w:r w:rsid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 zastosowaniem poznanych wzorów;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rozwiązywać zadania kombinatoryczne o średnim stopniu trudności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stosuje regułę mnożenia do wyznaczenia liczby wyników doświadczenia spełniających dany warunek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rozwinięcia wzoru Newtona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przedstawia drzewo ilustrujące zbiór wyników danego doświadczenia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oparciu o wzór Newtona wyznacza wy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</w:t>
            </w: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nacza w rozwinięciu wartości poszczególnych wyrazów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wypisuje permutacje danego zbioru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zadania z zastosowaniem własności symbolu Newtona 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liczbę permutacji elementów danego zbioru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przeprowadza obliczenia, stosując definicję silni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oblicza liczbę wariacji bez powtórzeń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liczbę wariacji z powtórzeniami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stosuje regułę dodawania do wyznaczenia liczby wyników doświadczenia spełniających dany warunek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symbol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wartość symbolu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własności symbolu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 </w:t>
            </w:r>
          </w:p>
        </w:tc>
      </w:tr>
      <w:tr w:rsidR="0099024F" w:rsidRPr="0099024F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trójkąta Pascala i korzysta z niego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8516A6">
        <w:trPr>
          <w:jc w:val="center"/>
        </w:trPr>
        <w:tc>
          <w:tcPr>
            <w:tcW w:w="5387" w:type="dxa"/>
            <w:gridSpan w:val="2"/>
            <w:shd w:val="clear" w:color="000000" w:fill="333F4F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:rsidTr="008516A6">
        <w:trPr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8516A6" w:rsidRPr="008516A6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oblicza liczbę możliwych sytuacji, spełniających określone kryteria, z wykorzystaniem reguły mnożenia i dodawania (także łącznie) oraz wzorów na liczbę: permutacji, kombinacji i wariacji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oblicza liczbę możliwych sytuacji, spełniających określone kryteria, z wykorzystaniem reguły mnożenia i dodawania (także łącznie) oraz wzorów na liczbę: permutacji, kombinacji i wariacji w przypadkach wymagających rozważenia złożonego modelu zliczania elementów</w:t>
            </w:r>
          </w:p>
        </w:tc>
      </w:tr>
      <w:tr w:rsidR="008516A6" w:rsidRPr="008516A6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 parametrem z wykorzystaniem wzoru Newtona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prowadzi dowody z wykorzystaniem pojęć kombinatoryki</w:t>
            </w:r>
          </w:p>
        </w:tc>
      </w:tr>
      <w:tr w:rsidR="008516A6" w:rsidRPr="008516A6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prowadzi dowody z wykorzystaniem symbolu Newtona, wzoru Newtona lub trójkąta Pascala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p w:rsidR="00576B4B" w:rsidRDefault="00576B4B">
      <w:pPr>
        <w:rPr>
          <w:b/>
          <w:bCs/>
          <w:color w:val="002060"/>
          <w:sz w:val="20"/>
          <w:szCs w:val="20"/>
        </w:rPr>
      </w:pPr>
    </w:p>
    <w:p w:rsidR="00576B4B" w:rsidRDefault="00576B4B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WYKRACZAJĄCE</w:t>
            </w:r>
          </w:p>
        </w:tc>
      </w:tr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8516A6" w:rsidRPr="008516A6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dotyczące kombinatoryki </w:t>
            </w:r>
          </w:p>
        </w:tc>
      </w:tr>
    </w:tbl>
    <w:p w:rsidR="00576B4B" w:rsidRDefault="00576B4B" w:rsidP="00576B4B">
      <w:pPr>
        <w:rPr>
          <w:b/>
          <w:bCs/>
          <w:color w:val="002060"/>
          <w:sz w:val="20"/>
          <w:szCs w:val="20"/>
        </w:rPr>
      </w:pPr>
    </w:p>
    <w:p w:rsidR="003443E8" w:rsidRPr="00576B4B" w:rsidRDefault="00576B4B" w:rsidP="00576B4B">
      <w:pPr>
        <w:rPr>
          <w:b/>
          <w:bCs/>
          <w:color w:val="002060"/>
          <w:sz w:val="20"/>
          <w:szCs w:val="20"/>
        </w:rPr>
      </w:pPr>
      <w:r w:rsidRPr="00576B4B">
        <w:rPr>
          <w:b/>
          <w:bCs/>
          <w:color w:val="002060"/>
          <w:sz w:val="28"/>
          <w:szCs w:val="28"/>
        </w:rPr>
        <w:t>IV.</w:t>
      </w:r>
      <w:r>
        <w:rPr>
          <w:b/>
          <w:bCs/>
          <w:color w:val="002060"/>
          <w:sz w:val="20"/>
          <w:szCs w:val="20"/>
        </w:rPr>
        <w:t xml:space="preserve"> </w:t>
      </w:r>
      <w:r w:rsidR="00026E45">
        <w:rPr>
          <w:b/>
          <w:bCs/>
          <w:color w:val="002060"/>
          <w:sz w:val="28"/>
          <w:szCs w:val="28"/>
        </w:rPr>
        <w:t xml:space="preserve">GEOMETRIA PŁASKA – </w:t>
      </w:r>
      <w:r w:rsidR="008516A6">
        <w:rPr>
          <w:b/>
          <w:bCs/>
          <w:color w:val="002060"/>
          <w:sz w:val="28"/>
          <w:szCs w:val="28"/>
        </w:rPr>
        <w:t>CZWOROKĄTY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Podział czworokątów. Trapezoidy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Trapezy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Równoległoboki</w:t>
            </w:r>
          </w:p>
        </w:tc>
      </w:tr>
      <w:tr w:rsidR="00026E45" w:rsidRPr="006E7D5D" w:rsidTr="00BA3D29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Okrąg opisany na czworokącie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Okrąg wpisany w czworokąt</w:t>
            </w:r>
          </w:p>
        </w:tc>
      </w:tr>
      <w:tr w:rsidR="00026E45" w:rsidRPr="003758FA" w:rsidTr="00BA3D29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26E45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26E45" w:rsidRPr="00026E45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Okrąg opisany na czworokącie, okrąg wpisany w czworokąt – zadania na dowodzenie</w:t>
            </w:r>
          </w:p>
        </w:tc>
      </w:tr>
      <w:tr w:rsidR="00026E45" w:rsidRPr="003758FA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026E45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026E45" w:rsidRPr="00026E45" w:rsidRDefault="008516A6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Podobieństwo. Czworokąty podobne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Default="003443E8">
      <w:pPr>
        <w:rPr>
          <w:b/>
          <w:bCs/>
          <w:color w:val="002060"/>
          <w:sz w:val="20"/>
          <w:szCs w:val="20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1"/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A93E20">
        <w:trPr>
          <w:cantSplit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podział czworokątów;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twierdzenie o odcinku łącz</w:t>
            </w:r>
            <w:r w:rsidR="005651F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ąc</w:t>
            </w: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ym środki ramion trapezu w rozwiązywaniu prostych zadań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wyróżnić wśród trapezów: trapezy prostokątne i trapezy równoramienne; poprawnie posługuje się takimi określeniami, jak: podstawa, ramię, wysokość trapezu;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dotyczące trapezów wpisanych w okrąg i opisanych na okręgu, w tym również z wykorzystaniem wcześniej poznanych własności trapezu;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suma kątów przy każdym ramieniu trapezu jest równa 180° i umie tę własność wykorzystać w rozwiązywaniu prostych zadań;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korzysta z wcześniej zdobytej wiedzy do rozwiązywania zadań dotyczących czworokątów (trygonometria, twierdzenie Talesa, twierdzenie Pitagorasa, własności trójkątów itp.)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odcinku łączącym środki ramion trapezu;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dotyczące podobieństwa czworokątów.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proste zadania dotyczące własności trapezów;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 podstawie własności czworokąta podanych w zadaniu wywnioskować, jaki to jest czworokąt;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podstawowe własności równoległoboków i umie je stosować w rozwiązywaniu prostych zadań;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jakie własności ma romb;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własności prostokąta i kwadratu;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co to są trapezoidy, potrafi podać przykłady takich figur;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własności deltoidu;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rozumie, co to znaczy, że czworokąt jest wpisany w okrąg, czworokąt jest opisany na okręgu;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warunki, jakie musi spełniać czworokąt, aby można było okrąg wpisać w czworokąt oraz aby można było okrąg opisać na czworokącie; potrafi zastosować te warunki w rozwiązywaniu prostych zadań;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wymienić nazwy czworokątów, w które można wpisać, </w:t>
            </w:r>
            <w:r w:rsid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nazwy czworokątów, na których można opisać okrąg;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definicję podobieństwa;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8516A6" w:rsidRPr="008516A6" w:rsidTr="00A93E2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figury podobne;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493"/>
        <w:gridCol w:w="5280"/>
      </w:tblGrid>
      <w:tr w:rsidR="00A93E20" w:rsidRPr="00A93E20" w:rsidTr="00A93E20">
        <w:trPr>
          <w:trHeight w:val="300"/>
          <w:jc w:val="center"/>
        </w:trPr>
        <w:tc>
          <w:tcPr>
            <w:tcW w:w="1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A93E20">
        <w:trPr>
          <w:trHeight w:val="300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A93E20" w:rsidRPr="00A93E20" w:rsidTr="00A93E20">
        <w:trPr>
          <w:trHeight w:val="510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potrafi rozwiązywać zadania o średnim stopniu trudności dotyczące czworokątów, w tym trapezów i równoległoboków;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umie udowodnić twierdzenie o odcinku łączącym środki ramion trapezu;</w:t>
            </w:r>
          </w:p>
        </w:tc>
      </w:tr>
      <w:tr w:rsidR="00A93E20" w:rsidRPr="00A93E20" w:rsidTr="00A93E20">
        <w:trPr>
          <w:trHeight w:val="765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potrafi stosować twierdzenia o okręgu wpisanym w czworokąt </w:t>
            </w:r>
            <w:r w:rsidR="000F463A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i okręgu opisanym na czworokącie, w rozwiązywaniu złożonych zadań o średnim stopniu trudności;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odcinku łączącym środki przekątnych trapezu;</w:t>
            </w:r>
          </w:p>
        </w:tc>
      </w:tr>
      <w:tr w:rsidR="00A93E20" w:rsidRPr="00A93E20" w:rsidTr="00A93E20">
        <w:trPr>
          <w:trHeight w:val="1020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potrafi zastosować twierdzenia o okręgu wpisanym w czworokąt </w:t>
            </w:r>
            <w:r w:rsidR="000F463A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i okręgu opisanym na czworokącie do rozwiązania zadań </w:t>
            </w:r>
            <w:r w:rsidR="000F463A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o średnim stopniu trudności dotyczących trapezów wpisanych </w:t>
            </w:r>
            <w:r w:rsidR="000F463A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w okrąg i opisanych na okręgu;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wzór na pole czworokąta opisanego na okręgu w zależności od długości promienia okręgu i obwodu tego czworokąta;</w:t>
            </w:r>
          </w:p>
        </w:tc>
      </w:tr>
      <w:tr w:rsidR="00A93E20" w:rsidRPr="00A93E20" w:rsidTr="00A93E20">
        <w:trPr>
          <w:trHeight w:val="765"/>
          <w:jc w:val="center"/>
        </w:trPr>
        <w:tc>
          <w:tcPr>
            <w:tcW w:w="1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korzysta z wcześniej poznanych twierdzeń (np. twierdzenia sinusów i twierdzenia cosinusów) do rozwiązywania zadań dotyczących czworokątów.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p w:rsidR="0026264C" w:rsidRPr="00576B4B" w:rsidRDefault="00576B4B" w:rsidP="00576B4B">
      <w:pPr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V. </w:t>
      </w:r>
      <w:r w:rsidR="00A93E20" w:rsidRPr="00576B4B">
        <w:rPr>
          <w:b/>
          <w:bCs/>
          <w:color w:val="002060"/>
          <w:sz w:val="28"/>
          <w:szCs w:val="28"/>
        </w:rPr>
        <w:t>GEOMETRIA PŁASKA – POLE CZWOROKĄTA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prostokąta Pole kwadratu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równoległoboku. Pole rombu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trapezu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czworokąta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Pola figur podobnych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A93E2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Mapa. Skala mapy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A93E20">
        <w:trPr>
          <w:cantSplit/>
          <w:tblHeader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3E20" w:rsidRPr="00A93E20" w:rsidTr="00A93E20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sinusów w rozwiązywaniu trójkątów;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sinusów;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cosinusów w rozwiązywaniu trójkątów;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cosinusów;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co najmniej 4 wzory na pola trójkąta;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zna wzór na pole koła i pole wycinka koła;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0F463A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0F463A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A93E20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zastosować wzory na pole kwadratu i prostokąta w rozwiązaniach prostych zadań;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czworokątów, wykorzystując wzory na ich pola i poznane wcześniej twierdzenia, w szczególności twierdzenie Pitagorasa oraz twierdzenie o okręgu wpisanym w czworokąt i opisanym na czworokącie;</w:t>
            </w:r>
          </w:p>
        </w:tc>
      </w:tr>
      <w:tr w:rsidR="00A93E20" w:rsidRPr="00A93E20" w:rsidTr="00A93E20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wzory na pole równoległoboku;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związek między polami figur podobnych i potrafi korzystać z tego związku, rozwiązując zadania geometryczne o niewielkim stopniu trudności.</w:t>
            </w:r>
          </w:p>
        </w:tc>
      </w:tr>
      <w:tr w:rsidR="00A93E20" w:rsidRPr="00A93E20" w:rsidTr="00A93E20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wzory na pole rombu; potrafi rozwiązywać proste zadania geometryczne dotyczące rombów, wykorzystując wzory na jego pole i poznane wcześniej twierdzenia;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A93E20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na pole trapezu; potrafi rozwiązywać proste zadania geometryczne dotyczące trapezów, wykorzystując wzór na jego pole i poznane wcześniej twierdzenia;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:rsidR="00A93E20" w:rsidRDefault="00A93E2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A93E20">
        <w:trPr>
          <w:cantSplit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A93E20" w:rsidRPr="00A93E20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sinusów w zadaniach geometrycznych;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 danym zadaniu geometrycznym twierdzenie sinusów 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cosinusów;</w:t>
            </w:r>
          </w:p>
        </w:tc>
      </w:tr>
      <w:tr w:rsidR="00A93E20" w:rsidRPr="00A93E20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sinusów, </w:t>
            </w:r>
            <w:proofErr w:type="spellStart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. cosinusów, twierdzenia o kątach w kole, itp.)  </w:t>
            </w:r>
          </w:p>
        </w:tc>
      </w:tr>
      <w:tr w:rsidR="00A93E20" w:rsidRPr="00A93E20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</w:tr>
      <w:tr w:rsidR="00A93E20" w:rsidRPr="00A93E20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17559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lastRenderedPageBreak/>
              <w:t>potrafi rozwiązywać zadania geometryczne o średnim stopniu trudności, wykorzystując wzory na pola trójkątów</w:t>
            </w:r>
            <w:r w:rsidR="00A17559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br/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 i czworokątów, w tym również z wykorzystaniem wcześniej poznanych twierdzeń (np. </w:t>
            </w:r>
            <w:r w:rsidRPr="00A17559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>twierdzenia sinusów i</w:t>
            </w:r>
            <w:r w:rsidRPr="00A93E20"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  <w:t xml:space="preserve"> cosinusów, twierdzenia o okręgu wpisanym w czworokąt i opisanym na czworokącie).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wzór na pole równoległoboku;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wzory na pole rombu;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wzór na pole trapezu;</w:t>
            </w:r>
          </w:p>
        </w:tc>
      </w:tr>
      <w:tr w:rsidR="00A93E20" w:rsidRPr="00A93E20" w:rsidTr="0047673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geometryczne o wysokim stopniu trudności, wykorzystując wzory na pola trójkątów i czworokątów, w tym również z wykorzystaniem wcześniej poznanych twierdzeń (np. twierdzenia 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sinusów i</w:t>
            </w:r>
            <w:r w:rsidRPr="00A93E2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cosinusów, twierdzenia o okręgu wpisanym w czworokąt i opisanym na czworokącie).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476730" w:rsidRDefault="0047673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76730" w:rsidRPr="00476730" w:rsidTr="00A17559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76730" w:rsidRPr="00A17559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rozwiązywania.</w:t>
            </w:r>
          </w:p>
        </w:tc>
      </w:tr>
      <w:tr w:rsidR="00476730" w:rsidRPr="00476730" w:rsidTr="00A17559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76730" w:rsidRPr="00A17559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476730" w:rsidRPr="00476730" w:rsidTr="00476730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 podwyższonym stopniu trudności z wykorzystaniem wzorów na pola figur i innych twierdzeń.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26264C" w:rsidRPr="00576B4B" w:rsidRDefault="00576B4B" w:rsidP="00576B4B">
      <w:pPr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VI. </w:t>
      </w:r>
      <w:r w:rsidR="00476730" w:rsidRPr="00576B4B">
        <w:rPr>
          <w:b/>
          <w:bCs/>
          <w:color w:val="002060"/>
          <w:sz w:val="28"/>
          <w:szCs w:val="28"/>
        </w:rPr>
        <w:t>ELEMENTY ANALIZY MATEMATYCZNEJ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funkcji w punkcie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Obliczanie granicy funkcji w punkcie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Granice jednostronne funkcji w punkcie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funkcji w nieskończoności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niewłaściwa funkcji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lastRenderedPageBreak/>
              <w:t>6</w:t>
            </w:r>
          </w:p>
        </w:tc>
        <w:tc>
          <w:tcPr>
            <w:tcW w:w="9639" w:type="dxa"/>
            <w:vAlign w:val="center"/>
          </w:tcPr>
          <w:p w:rsidR="004E547D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Ciągłość funkcji w punkcie</w:t>
            </w:r>
          </w:p>
        </w:tc>
      </w:tr>
      <w:tr w:rsidR="00476730" w:rsidRPr="006E7D5D" w:rsidTr="002F2350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Ciągłość funkcji w zbiorze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Asymptoty wykresu funkcji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Pochodna funkcji w punkcie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pochodna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złożona. Pochodna funkcji złożonej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Styczna do wykresu funkcji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Pochodna funkcji a monotoniczność funkcji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Ekstrema lokalne funkcji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Największa i najmniejsza wartość funkcji w przedziale</w:t>
            </w:r>
          </w:p>
        </w:tc>
      </w:tr>
      <w:tr w:rsidR="00476730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76730" w:rsidRDefault="00476730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9639" w:type="dxa"/>
            <w:vAlign w:val="center"/>
          </w:tcPr>
          <w:p w:rsidR="00476730" w:rsidRDefault="00476730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optymali</w:t>
            </w:r>
            <w:r w:rsidR="0048525D">
              <w:rPr>
                <w:color w:val="002060"/>
                <w:sz w:val="20"/>
                <w:szCs w:val="20"/>
              </w:rPr>
              <w:t>z</w:t>
            </w:r>
            <w:r>
              <w:rPr>
                <w:color w:val="002060"/>
                <w:sz w:val="20"/>
                <w:szCs w:val="20"/>
              </w:rPr>
              <w:t>acyjne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48525D" w:rsidRPr="0048525D" w:rsidTr="0048525D">
        <w:trPr>
          <w:cantSplit/>
          <w:tblHeader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8525D" w:rsidRPr="0048525D" w:rsidTr="0048525D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uzasadnia, że funkcja nie ma granicy w punkcie, również na podstawie jej wykresu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uzasadnia, korzystając z definicji, że dana liczba jest granicą funkcji w punkcie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i rozumie pojęcie granicy funkcji w punkcie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funkcji w punkcie, korzystając z twierdzenia o granicach: sumy, różnicy, iloczynu i ilorazu funkcji, które mają granice w tym punkcie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granice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jednostronne funkcji w punkcie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twierdzenia dotyczące obliczania granic w 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stosuje twierdzenie o związku między wartościami granic jednostronnych w punkcie a granicą funkcji w punkcie 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granice funkcji w nieskończoności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sprawdza ciągłość funkcji w punkcie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granice niewłaściwe jednostronne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sprawdza ciągłość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granice niewłaściwe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równania asymptot ukośnych wykresu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równania asymptot pionowych wykresu funkcji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stosuje twierdzenia o przyjmowaniu wartości pośrednich do uzasadniania istnienia rozwiązania równania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wyznacza równania asymptot poziomych wykresu funkcji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zbadać, czy dana funkcja jest różniczkowalna w danym punkcie (zbiorze)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funkcji ciągłej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potrafi wyznaczyć równanie stycznej do wykresu danej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korzystając z definicji, oblicza pochodną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 monotoniczność funkcji za pomocą pochodnej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ilorazu różnicowego funkcji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ekstrema funkcji wymiernej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pochodnej funkcji w punkcie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najmniejszą oraz największą wartość danej funkcji wymiernej w przedziale domkniętym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sprawnie wyznaczać pochodne funkcji wymiernych na podstawie poznanych wzorów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 przebieg zmienności danej funkcji wymiernej i naszkicować jej wykres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zna i rozumie warunek konieczny istnienia ekstremum funkcji różniczkowalnej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rachunek pochodnych do rozwiązywania prostych zadań optymalizacyjnych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8525D" w:rsidRPr="0048525D" w:rsidTr="0048525D">
        <w:trPr>
          <w:cantSplit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badania ciągłości funkcji w punkcie i zbiorze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dotyczące różniczkowalności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twierdzenie </w:t>
            </w:r>
            <w:proofErr w:type="spellStart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Weierstrassa</w:t>
            </w:r>
            <w:proofErr w:type="spellEnd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do wyznaczania wartości najmniejszej oraz największej funkcji w danym przedziale domkniętym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zastosować wiadomości o stycznej do wykresu funkcji </w:t>
            </w:r>
            <w:r w:rsid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rozwiązywaniu różnych zadań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twierdzenie o trzech funkcjach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rachunek pochodnych do analizy zjawisk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zna własności funkcji ciągłych i potrafi je stosować </w:t>
            </w:r>
            <w:r w:rsid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w rozwiązywaniu zadań twierdzenie </w:t>
            </w:r>
            <w:proofErr w:type="spellStart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Darboux</w:t>
            </w:r>
            <w:proofErr w:type="spellEnd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oraz twierdzenie </w:t>
            </w:r>
            <w:proofErr w:type="spellStart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Weierstrassa</w:t>
            </w:r>
            <w:proofErr w:type="spellEnd"/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wyprowadzić wzory na pochodne funkcji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równania asymptot wykresu funkcji, we wzorze których występuje wartość bezwzględna (o ile istnieją)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zadania o podwyższonym stopniu trudności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związek pomiędzy ciągłością i różniczkowalnością funkcji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przedziały monotoniczności oraz ekstrema funkcji, w której wzorze występuje wartość bezwzględna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rachunek pochodnych w ro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</w:t>
            </w: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wiązywaniu zadań optymalizacyjnych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wyznacza punkt wykresu funkcji, w którym styczna do niego spełnia podane warunki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parametrów tak, aby funkcja była monotoniczna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8525D" w:rsidRPr="0048525D" w:rsidTr="0048525D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parametrów tak, aby funkcja miała ekstremum w danym punkcie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3"/>
      </w:tblGrid>
      <w:tr w:rsidR="0048525D" w:rsidTr="0048525D">
        <w:trPr>
          <w:cantSplit/>
          <w:tblHeader/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48525D" w:rsidTr="0048525D">
        <w:trPr>
          <w:cantSplit/>
          <w:tblHeader/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48525D" w:rsidTr="0048525D">
        <w:trPr>
          <w:cantSplit/>
          <w:tblHeader/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rozwiązuje zadania nietypowe stosując analizę matematyczną;</w:t>
            </w:r>
          </w:p>
        </w:tc>
      </w:tr>
    </w:tbl>
    <w:p w:rsidR="00576B4B" w:rsidRDefault="0048525D" w:rsidP="00576B4B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A518DB" w:rsidRPr="00576B4B" w:rsidRDefault="00576B4B" w:rsidP="00576B4B">
      <w:pPr>
        <w:rPr>
          <w:b/>
          <w:bCs/>
          <w:color w:val="002060"/>
          <w:sz w:val="20"/>
          <w:szCs w:val="20"/>
        </w:rPr>
      </w:pPr>
      <w:r w:rsidRPr="00576B4B">
        <w:rPr>
          <w:b/>
          <w:bCs/>
          <w:color w:val="002060"/>
          <w:sz w:val="28"/>
          <w:szCs w:val="28"/>
        </w:rPr>
        <w:t>VII.</w:t>
      </w:r>
      <w:r>
        <w:rPr>
          <w:b/>
          <w:bCs/>
          <w:color w:val="002060"/>
          <w:sz w:val="20"/>
          <w:szCs w:val="20"/>
        </w:rPr>
        <w:t xml:space="preserve"> </w:t>
      </w:r>
      <w:r w:rsidR="0048525D">
        <w:rPr>
          <w:b/>
          <w:bCs/>
          <w:color w:val="002060"/>
          <w:sz w:val="28"/>
          <w:szCs w:val="28"/>
        </w:rPr>
        <w:t>TRYGONOMETRIA</w:t>
      </w:r>
    </w:p>
    <w:p w:rsidR="0026264C" w:rsidRPr="00212C99" w:rsidRDefault="0026264C" w:rsidP="0026264C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978C3" w:rsidRPr="006E7D5D" w:rsidTr="002978C3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978C3" w:rsidRDefault="002978C3" w:rsidP="002978C3">
            <w:pPr>
              <w:rPr>
                <w:color w:val="002060"/>
                <w:sz w:val="20"/>
                <w:szCs w:val="20"/>
              </w:rPr>
            </w:pPr>
            <w:r w:rsidRPr="002978C3">
              <w:rPr>
                <w:color w:val="002060"/>
                <w:sz w:val="20"/>
                <w:szCs w:val="20"/>
              </w:rPr>
              <w:t>Funkcje trygonometryczne zmiennej rzeczywistej – powtórzenie wiadomości z klasy 2.</w:t>
            </w:r>
          </w:p>
        </w:tc>
      </w:tr>
      <w:tr w:rsidR="002978C3" w:rsidRPr="006E7D5D" w:rsidTr="002F2350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Przekształcenia wykresów funkcji trygonometrycznych</w:t>
            </w:r>
          </w:p>
        </w:tc>
      </w:tr>
      <w:tr w:rsidR="002978C3" w:rsidRPr="006E7D5D" w:rsidTr="002F2350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trygonometryczne, cz. 1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trygonometryczne sumy i różnicy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trygonometryczne wielokrotności kąta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Sumy i różnice funkcji trygonometrycznych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2978C3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trygonometryczne, cz. 2</w:t>
            </w:r>
          </w:p>
        </w:tc>
      </w:tr>
      <w:tr w:rsidR="002978C3" w:rsidRPr="006E7D5D" w:rsidTr="00C35C86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trygonometryczne</w:t>
            </w:r>
          </w:p>
        </w:tc>
      </w:tr>
      <w:tr w:rsidR="002978C3" w:rsidRPr="006E7D5D" w:rsidTr="004E547D">
        <w:trPr>
          <w:cantSplit/>
          <w:trHeight w:val="397"/>
        </w:trPr>
        <w:tc>
          <w:tcPr>
            <w:tcW w:w="567" w:type="dxa"/>
            <w:vAlign w:val="center"/>
          </w:tcPr>
          <w:p w:rsidR="002978C3" w:rsidRPr="00183DD7" w:rsidRDefault="002978C3" w:rsidP="002978C3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2978C3" w:rsidRPr="00183DD7" w:rsidRDefault="002978C3" w:rsidP="002978C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Pochodne funkcji trygonometrycznych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576B4B" w:rsidRDefault="00576B4B" w:rsidP="001B1FF0">
      <w:pPr>
        <w:rPr>
          <w:b/>
          <w:bCs/>
          <w:color w:val="002060"/>
          <w:sz w:val="20"/>
          <w:szCs w:val="20"/>
        </w:rPr>
      </w:pPr>
    </w:p>
    <w:p w:rsidR="00576B4B" w:rsidRDefault="00576B4B" w:rsidP="001B1FF0">
      <w:pPr>
        <w:rPr>
          <w:b/>
          <w:bCs/>
          <w:color w:val="002060"/>
          <w:sz w:val="20"/>
          <w:szCs w:val="20"/>
        </w:rPr>
      </w:pPr>
    </w:p>
    <w:p w:rsidR="00576B4B" w:rsidRDefault="00576B4B" w:rsidP="001B1FF0">
      <w:pPr>
        <w:rPr>
          <w:b/>
          <w:bCs/>
          <w:color w:val="002060"/>
          <w:sz w:val="20"/>
          <w:szCs w:val="20"/>
        </w:rPr>
      </w:pPr>
    </w:p>
    <w:p w:rsidR="00576B4B" w:rsidRDefault="00576B4B" w:rsidP="001B1FF0">
      <w:pPr>
        <w:rPr>
          <w:b/>
          <w:bCs/>
          <w:color w:val="002060"/>
          <w:sz w:val="20"/>
          <w:szCs w:val="20"/>
        </w:rPr>
      </w:pPr>
    </w:p>
    <w:p w:rsidR="009F0E75" w:rsidRPr="001D6CC9" w:rsidRDefault="009F0E75" w:rsidP="009F0E7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p w:rsidR="00C31617" w:rsidRDefault="00C3161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18"/>
        <w:gridCol w:w="5555"/>
      </w:tblGrid>
      <w:tr w:rsidR="00E21955" w:rsidRPr="00E21955" w:rsidTr="00E21955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E21955" w:rsidRPr="00E21955" w:rsidTr="00E21955">
        <w:trPr>
          <w:cantSplit/>
          <w:tblHeader/>
          <w:jc w:val="center"/>
        </w:trPr>
        <w:tc>
          <w:tcPr>
            <w:tcW w:w="10773" w:type="dxa"/>
            <w:shd w:val="clear" w:color="000000" w:fill="00B0F0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10773" w:type="dxa"/>
            <w:shd w:val="clear" w:color="000000" w:fill="00B050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definicje funkcji trygonometrycznych w trójkącie prostokątnym;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obliczać wartości wyrażeń zawierających funkcje trygonometryczne kątów o miarach  30°, 45°, 60°;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potrafi  obliczyć wartości funkcji trygonometrycznych kąta ostrego </w:t>
            </w:r>
            <w:r w:rsid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br/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w trójkącie prostokątnym o danych długościach boków;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zna zależności między funkcjami trygonometrycznymi tego samego kąta ostrego;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 korzystać z przybliżonych wartości funkcji trygonometrycznych (odczytanych z tablic lub obliczonych za pomocą kalkulatora);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rozwiązywać trójkąty prostokątne;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stosować miarę łukową i stopniową kąta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wartości funkcji trygonometrycznych kątów o miarach 30</w:t>
            </w:r>
            <w:r w:rsidRPr="00A17559">
              <w:rPr>
                <w:rFonts w:ascii="Symbol" w:eastAsia="Times New Roman" w:hAnsi="Symbol" w:cs="Calibri"/>
                <w:color w:val="305496"/>
                <w:sz w:val="18"/>
                <w:szCs w:val="18"/>
                <w:lang w:eastAsia="pl-PL"/>
              </w:rPr>
              <w:t>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, 45</w:t>
            </w:r>
            <w:r w:rsidRPr="00A17559">
              <w:rPr>
                <w:rFonts w:ascii="Symbol" w:eastAsia="Times New Roman" w:hAnsi="Symbol" w:cs="Calibri"/>
                <w:color w:val="305496"/>
                <w:sz w:val="18"/>
                <w:szCs w:val="18"/>
                <w:lang w:eastAsia="pl-PL"/>
              </w:rPr>
              <w:t>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, 60</w:t>
            </w:r>
            <w:r w:rsidRPr="00A17559">
              <w:rPr>
                <w:rFonts w:ascii="Symbol" w:eastAsia="Times New Roman" w:hAnsi="Symbol" w:cs="Calibri"/>
                <w:color w:val="305496"/>
                <w:sz w:val="18"/>
                <w:szCs w:val="18"/>
                <w:lang w:eastAsia="pl-PL"/>
              </w:rPr>
              <w:t>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8C6D5B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określać w której ćwiartce układu współrzędnych leży końcowe ramię kąta, mając dane wartości funkcji trygonometrycznych tego kąta;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wie co to jest miara łukowa kąta;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stosować wzory redukcyjne w obliczaniu wartości wyrażeń;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zamieniać stopnie na radiany i radiany na stopnie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obliczać wartości funkcji trygonometrycznych kątów, których końcowe ramię leży na prostej o równaniu y</w:t>
            </w:r>
            <w:r w:rsid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=</w:t>
            </w:r>
            <w:r w:rsid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ax</w:t>
            </w:r>
            <w:proofErr w:type="spellEnd"/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definicje funkcji trygonometrycznych dowolnego kąta;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umie zbudować w układzie współrzędnych dowolny kąt o mierze a, gdy dana jest wartość jednej funkcji trygonometrycznej tego kąta;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umie podać znaki wartości funkcji trygonometrycznych </w:t>
            </w:r>
            <w:r w:rsid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br/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w poszczególnych ćwiartkach;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posługiwać się definicjami funkcji trygonometrycznych dowolnego kąta w rozwiązywaniu zadań;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obliczać wartości funkcji trygonometrycznych kąta, gdy dane są współrzędne punktu leżącego na drugim ramieniu kąta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 xml:space="preserve">potrafi wyznaczyć wartości pozostałych funkcji trygonometrycznych kąta, gdy dana jest jedna z nich; 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tożsamości i związki pomiędzy funkcjami trygonometrycznymi tego samego kąta;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zna i potrafi stosować wzory redukcyjne dla kątów o miarach wyrażonych w stopniach oraz radianach;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wzory redukcyjne;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upraszczać wyrażenia zawierające funkcje trygonometryczne;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naszkicować wykres funkcji y = sin x i omówić jej własności;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ustalać znak i porównywać wartości funkcji trygonometrycznych dla podanych kątów, korzystając z wykresów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naszkicować wykres funkcji y = cos x i omówić jej własności;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wyznaczyć zbiór wartości funkcji trygonometrycznej (w prostych przypadkach);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potrafi naszkicować wykres funkcji </w:t>
            </w: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tg x i omówić jej własności</w:t>
            </w:r>
            <w:r w:rsidRPr="00A17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wykorzystuje okresowość funkcji trygonometrycznych;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potrafi naszkicować wykres funkcji </w:t>
            </w: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y = ctg x i omówić jej własności</w:t>
            </w:r>
            <w:r w:rsidRPr="00A17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przekształcać wykresy funkcji trygonometrycznych, stosując takie przekształcenia, jak: symetria osiowa względem osi OX, symetria osiowa względem osi OY, symetria środkowa, względem punktu (0, 0), przesunięcie równoległe o dany wektor)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równania </w:t>
            </w: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 nierówności</w:t>
            </w: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trygonometryczne, korzystając z wykresów odpowiednich funkcji trygonometrycznych;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wzory na sinus i cosinus sumy/różnicy kątów i potrafi je stosować do rozwiązywania prostych zadań;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funkcji, w których we wzorze występują funkcje trygonometryczne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stosować wzory na sumę/różnicę funkcji trygonometrycznych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oblicza pochodne funkcji, w których występują funkcje trygonometryczne korzystając z poznanych wzorów na sumę/różnicę/iloczyn/iloraz pochodnych 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granice funkcji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sinx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</m:t>
                  </m:r>
                </m:den>
              </m:f>
            </m:oMath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przy x dążącym do 0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E21955" w:rsidRPr="00E21955" w:rsidTr="00E21955">
        <w:trPr>
          <w:cantSplit/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wzory na pochodne funkcji trygonometrycznych i umie je stosować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21955" w:rsidRDefault="00E2195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E21955" w:rsidRPr="00E21955" w:rsidTr="00E21955">
        <w:trPr>
          <w:cantSplit/>
          <w:tblHeader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E21955" w:rsidRPr="00E21955" w:rsidTr="00E21955">
        <w:trPr>
          <w:cantSplit/>
          <w:tblHeader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skonstruować kąt, jeżeli dana jest wartość jednej z funkcji trygonometrycznych;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rozwiązywać zadania o średnim stopniu trudności, wykorzystując  wiedzę o figurach geometrycznych oraz trygonometrię kąta ostrego;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przeprowadzać dowody tożsamości  trygonometrycznych;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rozwiązywać zadania o średnim stopniu trudności, wykorzystując  wcześniej zdobytą wiedzę (np. wzory skróconego mnożenia) oraz trygonometrię kąta ostrego;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rozwiązywać trudne zadania, korzystając ze wzorów redukcyjnych;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wie, co to jest miara główna kąta skierowanego i potrafi ją wyznaczyć dla dowolnego kąta;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rozwiązywać trudne zadania, wykorzystując podstawowe tożsamości trygonometryczne;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obliczać wartości funkcji trygonometrycznych kątów mając informacje pozwalające na ustalenie współrzędnych punktu znajdującego się na końcowym ramieniu kąta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określić zbiór wartości funkcji trygonometrycznej;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 xml:space="preserve">potrafi rozwiązywać zadania z zastosowaniem miary łukowej </w:t>
            </w:r>
            <w:r w:rsid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br/>
            </w: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i stopniowej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określić dziedzinę funkcji i naszk</w:t>
            </w:r>
            <w:r w:rsidR="008C6D5B"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i</w:t>
            </w: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cowa</w:t>
            </w:r>
            <w:r w:rsidR="008C6D5B"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ć</w:t>
            </w: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 xml:space="preserve"> jej wykres, w przypadkach gdy wzór funkcji wymaga przeksz</w:t>
            </w:r>
            <w:r w:rsidR="008C6D5B"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t</w:t>
            </w: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a</w:t>
            </w:r>
            <w:r w:rsidR="008C6D5B"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ł</w:t>
            </w: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cenia;</w:t>
            </w:r>
          </w:p>
        </w:tc>
      </w:tr>
      <w:tr w:rsidR="00E21955" w:rsidRPr="00E21955" w:rsidTr="00A17559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lastRenderedPageBreak/>
              <w:t>potrafi stosować podstawowe tożsamości trygonometryczne (dla dowolnego kąta, dla którego funkcje trygonometryczne są określone)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 xml:space="preserve">potrafi przekształcać wykresy funkcji trygonometrycznych, stosując kilka przekształceń: przesunięcie wykresu o wektor oraz 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y = s </w:t>
            </w:r>
            <w:r w:rsidRPr="00A17559"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 f(x)  oraz  y = f(s </w:t>
            </w:r>
            <w:r w:rsidRPr="00A17559"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x), gdzie s </w:t>
            </w:r>
            <w:r w:rsidRPr="00A17559"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pl-PL"/>
              </w:rPr>
              <w:t>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0;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dowodzić tożsamości trygonometryczne: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stosować wzory redukcyjne w zadaniach o podwyższonym stopniu trudności;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zbadać, czy funkcja trygonometryczna jest parzysta (nieparzysta);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wyznaczyć okres podstawowy funkcji trygonometrycznej;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ustalać argumenty dla których wartości funkcji sinus i cosinus spełniają określone warunki;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ustalać najmniejszą i największą wartość wyrażenia zawierające funkcje trygonometryczne;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>potrafi obliczać wartości wyrażeń, w których występują funkcje trygonometryczne dowolnych kątów;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 xml:space="preserve">potrafi szkicować wykresy funkcji 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y = -f(x)  oraz  y = f(-x);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2978C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18"/>
                <w:szCs w:val="18"/>
                <w:lang w:eastAsia="pl-PL"/>
              </w:rPr>
              <w:t xml:space="preserve">potrafi przekształcać wykresy funkcji trygonometrycznych, stosując jedno z przekształceń, jak przesunięcie wykresu o wektor oraz 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y = s 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 f(x)  oraz  y = f(s 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x), gdzie s 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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0;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A17559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przekształcać wykresy funkcji trygonometrycznych, stosując takie przekształcenia, jak:  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y = |f(x)|,  y = f(|x|)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, y = s 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 f(x)  oraz  y = f(s 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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x), gdzie s </w:t>
            </w:r>
            <w:r w:rsidRPr="00A17559">
              <w:rPr>
                <w:rFonts w:ascii="Symbol" w:eastAsia="Times New Roman" w:hAnsi="Symbol" w:cs="Calibri"/>
                <w:color w:val="C65911"/>
                <w:sz w:val="20"/>
                <w:szCs w:val="20"/>
                <w:lang w:eastAsia="pl-PL"/>
              </w:rPr>
              <w:t></w:t>
            </w:r>
            <w:r w:rsidRP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0;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stosować wzory na funkcje trygonometryczne sumy </w:t>
            </w:r>
            <w:r w:rsid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i różnicy kątów, wzory na sumy i różnice funkcji trygonometrycznych, wzory na funkcje trygonometryczne wielokrotności kąta do dowodzenia tożsamości trygonometrycznych;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przekształcać wykresy funkcji tr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y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gonometrycznych </w:t>
            </w:r>
            <w:r w:rsid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których we wzorach wystę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uje pierwiastek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równania </w:t>
            </w:r>
            <w:r w:rsidRPr="008C6D5B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 nierówności</w:t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trygonometryczne </w:t>
            </w:r>
            <w:r w:rsidR="008C6D5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z zastosowaniem wzorów na funkcje trygonometryczne sumy </w:t>
            </w:r>
            <w:r w:rsidR="008C6D5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i różnicy kątów, wzorów na sumy i różnice funkcji trygonometrycznych, wzorów na funkcje trygonometryczne wielokrotności kąta;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wzory na funkcje trygonometryczne sumy </w:t>
            </w:r>
            <w:r w:rsid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i różnicy kątów, wzory na sumy i różnice funkcji trygonometrycznych, wzory na funkcje trygonometryczne wielokrotności kąta do przekształcania wyrażeń trygonometrycznych;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równania </w:t>
            </w:r>
            <w:r w:rsidRPr="008C6D5B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 nierówności</w:t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trygonometryczne </w:t>
            </w:r>
            <w:r w:rsidR="008C6D5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 wartością bezwzględną z zastosowaniem poznanych wzorów;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 xml:space="preserve">potrafi rozwiązywać równania i nierówności trygonometryczne </w:t>
            </w:r>
            <w:r w:rsidR="00A17559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 wykorzystaniem tożsamości trygonome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t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rycznych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równania</w:t>
            </w:r>
            <w:r w:rsidRPr="008C6D5B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/nierówności</w:t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trygonometryczne </w:t>
            </w:r>
            <w:r w:rsidR="00A1755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 których występuje parametr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obliczyć pochodne funkcji złożonyc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h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, w których występują funkcje trygonometryczne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optymalizacyjne w których występują pochodne funkcji trygonometrycznych, równania</w:t>
            </w:r>
            <w:r w:rsidRPr="00A17559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/</w:t>
            </w:r>
            <w:r w:rsidRPr="008C6D5B">
              <w:rPr>
                <w:rFonts w:ascii="Calibri" w:eastAsia="Times New Roman" w:hAnsi="Calibri" w:cs="Calibri"/>
                <w:color w:val="FF0000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nierówności</w:t>
            </w:r>
            <w:r w:rsidRPr="00E2195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trygonometryczne </w:t>
            </w:r>
          </w:p>
        </w:tc>
      </w:tr>
      <w:tr w:rsidR="00E21955" w:rsidRPr="00E21955" w:rsidTr="00E2195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zbiór wartości funkcji, w których wzorze występuje funkcja trygono</w:t>
            </w:r>
            <w:r w:rsidR="002A755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m</w:t>
            </w:r>
            <w:r w:rsidRPr="00E2195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etryczna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955" w:rsidRPr="00E21955" w:rsidRDefault="00E21955" w:rsidP="00E2195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2195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2E2C52" w:rsidRDefault="002E2C52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2E2C52" w:rsidRPr="002E2C52" w:rsidTr="00A17559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2E2C52" w:rsidRPr="002E2C52" w:rsidTr="00A1755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2E2C52" w:rsidRPr="002E2C52" w:rsidTr="00A1755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2E2C52" w:rsidRPr="002E2C52" w:rsidTr="00A1755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potrafi rozwiązywać różne zadania z innych działów matematyki, w których wykorzystuje się wiadomości i umiejętności z trygonometrii.</w:t>
            </w:r>
          </w:p>
        </w:tc>
      </w:tr>
      <w:tr w:rsidR="002E2C52" w:rsidRPr="002E2C52" w:rsidTr="00A1755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 lub wymagające niekonwencjonalnych pomysłów i metod rozwiązywania</w:t>
            </w:r>
          </w:p>
        </w:tc>
      </w:tr>
    </w:tbl>
    <w:p w:rsidR="009F0E75" w:rsidRDefault="009F0E75" w:rsidP="001B1FF0">
      <w:pPr>
        <w:rPr>
          <w:b/>
          <w:bCs/>
          <w:color w:val="002060"/>
          <w:sz w:val="20"/>
          <w:szCs w:val="20"/>
        </w:rPr>
      </w:pPr>
    </w:p>
    <w:p w:rsidR="00A518DB" w:rsidRPr="00576B4B" w:rsidRDefault="00576B4B" w:rsidP="00576B4B">
      <w:pPr>
        <w:tabs>
          <w:tab w:val="left" w:pos="851"/>
        </w:tabs>
        <w:spacing w:after="0" w:line="360" w:lineRule="auto"/>
        <w:ind w:left="36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VIII. </w:t>
      </w:r>
      <w:r w:rsidR="002E2C52" w:rsidRPr="00576B4B">
        <w:rPr>
          <w:b/>
          <w:bCs/>
          <w:color w:val="002060"/>
          <w:sz w:val="28"/>
          <w:szCs w:val="28"/>
        </w:rPr>
        <w:t>GEOMETRIA ANALITYCZNA</w:t>
      </w:r>
    </w:p>
    <w:p w:rsidR="00A518DB" w:rsidRDefault="00A518DB" w:rsidP="00A518DB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Wektor w układzie współrzędnych. Podział odcinka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Kąt między niezerowymi wektorami</w:t>
            </w:r>
          </w:p>
        </w:tc>
      </w:tr>
      <w:tr w:rsidR="00183DD7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183DD7" w:rsidRPr="00183DD7" w:rsidRDefault="00183DD7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:rsidR="00183DD7" w:rsidRPr="00183DD7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Proste w układzie współrzędnych</w:t>
            </w:r>
          </w:p>
        </w:tc>
      </w:tr>
      <w:tr w:rsidR="004E547D" w:rsidRPr="006E7D5D" w:rsidTr="008C6D5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P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Odległość punktu od prostej. Odległość między dwiema prostymi równoległymi</w:t>
            </w:r>
          </w:p>
        </w:tc>
      </w:tr>
      <w:tr w:rsidR="004E547D" w:rsidRPr="006E7D5D" w:rsidTr="008C6D5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trójkąta. Pole wielokąta</w:t>
            </w:r>
          </w:p>
        </w:tc>
      </w:tr>
      <w:tr w:rsidR="004E547D" w:rsidRPr="006E7D5D" w:rsidTr="008C6D5B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okręgu. Wzajemne położenie prostej i okręgu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4E547D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Wzajemne położenie dwóch okręgów</w:t>
            </w:r>
          </w:p>
        </w:tc>
      </w:tr>
      <w:tr w:rsidR="002978C3" w:rsidRPr="006E7D5D" w:rsidTr="002978C3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2978C3" w:rsidRDefault="002978C3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2978C3" w:rsidRDefault="002978C3" w:rsidP="009F1EB8">
            <w:pPr>
              <w:rPr>
                <w:color w:val="002060"/>
                <w:sz w:val="20"/>
                <w:szCs w:val="20"/>
              </w:rPr>
            </w:pPr>
            <w:r w:rsidRPr="002978C3">
              <w:rPr>
                <w:color w:val="002060"/>
                <w:sz w:val="20"/>
                <w:szCs w:val="20"/>
              </w:rPr>
              <w:t>Zadania różne z geometrii analitycznej</w:t>
            </w:r>
          </w:p>
        </w:tc>
      </w:tr>
      <w:tr w:rsidR="004E547D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4E547D" w:rsidRPr="00183DD7" w:rsidRDefault="002978C3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:rsidR="004E547D" w:rsidRDefault="002E2C52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Wybrane przekształcenia geometryczne w układzie współrz</w:t>
            </w:r>
            <w:r w:rsidR="002A2C6F">
              <w:rPr>
                <w:color w:val="002060"/>
                <w:sz w:val="20"/>
                <w:szCs w:val="20"/>
              </w:rPr>
              <w:t>ę</w:t>
            </w:r>
            <w:r>
              <w:rPr>
                <w:color w:val="002060"/>
                <w:sz w:val="20"/>
                <w:szCs w:val="20"/>
              </w:rPr>
              <w:t>dnych</w:t>
            </w:r>
          </w:p>
        </w:tc>
      </w:tr>
      <w:tr w:rsidR="002978C3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978C3" w:rsidRDefault="002978C3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:rsidR="002978C3" w:rsidRDefault="002978C3" w:rsidP="009F1EB8">
            <w:pPr>
              <w:rPr>
                <w:color w:val="002060"/>
                <w:sz w:val="20"/>
                <w:szCs w:val="20"/>
              </w:rPr>
            </w:pPr>
            <w:r w:rsidRPr="002978C3">
              <w:rPr>
                <w:color w:val="002060"/>
                <w:sz w:val="20"/>
                <w:szCs w:val="20"/>
              </w:rPr>
              <w:t>Zastosowanie analizy matematycznej w rozwiązywaniu zadań z geometrii analitycznej</w:t>
            </w:r>
          </w:p>
        </w:tc>
      </w:tr>
    </w:tbl>
    <w:p w:rsidR="00183DD7" w:rsidRDefault="00183DD7" w:rsidP="00A518DB">
      <w:pPr>
        <w:spacing w:after="0" w:line="360" w:lineRule="auto"/>
        <w:rPr>
          <w:color w:val="002060"/>
          <w:sz w:val="20"/>
          <w:szCs w:val="20"/>
        </w:rPr>
      </w:pPr>
    </w:p>
    <w:p w:rsidR="00183DD7" w:rsidRDefault="00A518DB" w:rsidP="00576B4B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0"/>
          <w:szCs w:val="20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76"/>
        <w:gridCol w:w="5397"/>
      </w:tblGrid>
      <w:tr w:rsidR="002E2C52" w:rsidRPr="002E2C52" w:rsidTr="00CF0975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2E2C52" w:rsidRPr="002E2C52" w:rsidTr="00A34551">
        <w:trPr>
          <w:cantSplit/>
          <w:tblHeader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określenie wektora w układzie współrzędnych i potrafi podać jego cechy;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obliczyć współrzędne początku wektora (końca wektora), gdy dane ma współrzędne wektora oraz współrzędne końca (początku) wektora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obliczyć współrzędne wektora, mając dane współrzędne początku i końca wektora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stosować własności wekt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o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rów równych i przeciwnych do rozwiązywania zadań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wyznaczyć długość wektora (odległość między punktami na płaszczyźnie kartezjańskiej)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zna określenie wektorów równych i wektorów przeciwnych </w:t>
            </w:r>
            <w:r w:rsid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br/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w geometrii analitycznej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wyznaczyć miarę kąta nachylenia do osi OX prostej opisanej równaniem kierunkowym;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wykonywać działania na wektorach: dodawanie, odejmowanie oraz mnożenie przez liczbę (analitycznie)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napisać równanie kierunkowe prostej znając jej kąt nachylenia do osi OX i współrz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ę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dne punktu, który należy do prostej;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pojęcie i wzór funkcji liniowej;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napisać równanie kierunkowe prostej przechodzącej przez dane dwa punkty (o różnych odciętych);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stosować warunek równoległości oraz prostopadłości prostych opisanych równaniami kierunkowymi/ogólnymi do wyznaczenia równania prostej równoległej/prostopadłej i przechodzącej przez dany punkt;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sporządzić wykres funkcji liniowej danej wzorem;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sprowadzić równanie okręgu z postaci zredukow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nej do kanonicznej;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napis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ać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 xml:space="preserve"> równanie okręgu mając trzy punkty należące do tego okr</w:t>
            </w:r>
            <w:r w:rsidR="00CF0975"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ę</w:t>
            </w: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gu;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znaleźć wzór funkcji liniowej o zadanych własnościach;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określić wzajemne położenie prostej o danym równaniu względem okręgu o danym równaniu (po wykonaniu stosownych obliczeń);</w:t>
            </w:r>
          </w:p>
        </w:tc>
      </w:tr>
      <w:tr w:rsidR="002E2C52" w:rsidRPr="002E2C52" w:rsidTr="00A17559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napisać wzór funkcji liniowej na podstawie informacji o jej wykresie;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określić wzajemne położenie dwóch okręgów danych równaniami (na podstawie stosownych obliczeń);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i rozumie pojęcie współliniowości punktów;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obliczyć długość odcinka, znając współrzędne jego końców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definicję równania ogólnego prostej;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lastRenderedPageBreak/>
              <w:t>potrafi napisać równanie ogólne prostej przechodzącej przez dwa punkty;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zna warunek równoległości oraz prostopadłości prostych danych równaniami kierunkowymi/ogólnymi;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rozpoznaje równanie okręgu w postaci kanonicznej 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shd w:val="clear" w:color="auto" w:fill="BFBFBF" w:themeFill="background1" w:themeFillShade="BF"/>
                <w:lang w:eastAsia="pl-PL"/>
              </w:rPr>
              <w:t>i zredukowanej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sprowadzić równanie okręgu z postaci kanonicznej do zredukowanej;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odczytać z równania okręgu współrzędne środka i promień okręgu;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potrafi napisać równanie okręgu, gdy zna współrzędne środka i promień tego okręgu;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umie sprawdzić czy punkt należy do okręgu w postaci kanonicznej </w:t>
            </w: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shd w:val="clear" w:color="auto" w:fill="BFBFBF" w:themeFill="background1" w:themeFillShade="BF"/>
                <w:lang w:eastAsia="pl-PL"/>
              </w:rPr>
              <w:t>oraz zredukowanej;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2978C3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A17559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A17559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umie stosować pojęcia wektorów równych i przeciwnych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 zadaniach wzory na cosi</w:t>
            </w:r>
            <w:r w:rsidR="00CF097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</w:t>
            </w: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us i sinus kąta utworzonego przez dwa niezerowe wektory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współrzędne początku/końca wektora mając dane jego współrzędne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w zadaniach warunki  na prostopadłość </w:t>
            </w:r>
            <w:r w:rsidR="000E4C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i równoległość  wektorów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 kąta utworzonego przez dwa niezerowe wektory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pole trójkąta gdy dane są jego wierzchołki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wzory na cosi</w:t>
            </w:r>
            <w:r w:rsidR="00CF0975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us i sinus kąta utworzonego przez dwa niezerowe wektory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potrafi określić wzajemne położenie prostej o danym równaniu względem okręgu o danym równaniu (po wykonaniu stosownych obliczeń)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warunki  na prostopadłość i równoległość  wektorów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dwóch okręgów danych równaniami (na podstawie stosownych obliczeń);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w zadaniach, wzór na odległość punktu od prostej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równanie stycznej do okręgu; </w:t>
            </w:r>
          </w:p>
        </w:tc>
      </w:tr>
      <w:tr w:rsidR="002E2C52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wzór na pole trójkąta gdy dane są jego wierzchołki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52" w:rsidRPr="002E2C52" w:rsidRDefault="002E2C52" w:rsidP="002E2C5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z wykorzystaniem wiadomości o prostych, trójkątach i okręgach;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odległość między dwiema prostymi ró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noległymi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równania okręgu w symetrii względem osi układu oraz początku układu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rozpoznaje równanie okręgu w postaci kanonicznej </w:t>
            </w:r>
            <w:r w:rsid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A34551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i zredukowanej;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 xml:space="preserve">potrafi odczytać z równania okręgu współrzędne środka </w:t>
            </w:r>
            <w:r w:rsid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okręgu;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okręgu, gdy zna współrzędne środka </w:t>
            </w:r>
            <w:r w:rsid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tego okręgu;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umie sprawdzić czy punkt należy do okręgu w postaci kanonicznej </w:t>
            </w:r>
            <w:r w:rsidRPr="00A34551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BFBFBF" w:themeFill="background1" w:themeFillShade="BF"/>
                <w:lang w:eastAsia="pl-PL"/>
              </w:rPr>
              <w:t>oraz zredukowanej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ę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cie stycznej, siecznej i prostej rozłącznej do okręgu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punktów  wspólnych dwóch okręgów (lub stwierdzić, że okręgi nie przecinają się), gdy znane są równania tych okręgów;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obliczyć współrzędne punktów wspólnych prostej </w:t>
            </w:r>
            <w:r w:rsidR="00A17559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okręgu lub stwierdzić, że prosta i okrąg nie mają punktów wspólnych;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współrzędne punktów  wspólnych dwóch okręgów (lub stwierdzić, że okręgi nie przecinają się), gdy znane są równania tych okręgów;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jak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e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przekształcenie nazywamy izometrią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4551" w:rsidRPr="002E2C52" w:rsidTr="00A34551">
        <w:trPr>
          <w:cantSplit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jednokładności o środku S i skali k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≠</w:t>
            </w:r>
            <w:r w:rsidRPr="002E2C52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0 (także w ujęciu analitycznym);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51" w:rsidRPr="002E2C52" w:rsidRDefault="00A34551" w:rsidP="00A34551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2C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E2C52" w:rsidRDefault="002E2C52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6"/>
        <w:gridCol w:w="5387"/>
      </w:tblGrid>
      <w:tr w:rsidR="00CF0975" w:rsidRPr="00CF0975" w:rsidTr="00CF0975">
        <w:trPr>
          <w:cantSplit/>
          <w:tblHeader/>
          <w:jc w:val="center"/>
        </w:trPr>
        <w:tc>
          <w:tcPr>
            <w:tcW w:w="5103" w:type="dxa"/>
            <w:gridSpan w:val="2"/>
            <w:shd w:val="clear" w:color="000000" w:fill="333F4F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CF0975" w:rsidRPr="00CF0975" w:rsidTr="00CF0975">
        <w:trPr>
          <w:cantSplit/>
          <w:tblHeader/>
          <w:jc w:val="center"/>
        </w:trPr>
        <w:tc>
          <w:tcPr>
            <w:tcW w:w="5103" w:type="dxa"/>
            <w:shd w:val="clear" w:color="000000" w:fill="FFC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103" w:type="dxa"/>
            <w:shd w:val="clear" w:color="000000" w:fill="FF0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własności działań na wektorach </w:t>
            </w:r>
            <w:r w:rsid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 rozwiązywaniu zadań o średnim stopniu trudności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sprawdzić czy podane trzy punkty są współliniowe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równoległości/prostopadłości prostych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rozwiązywać trudniejsze zadania z kontekstem praktycznym dotyczące funkcji liniowej;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obliczyć współrzędne punktów wspólnych prostej </w:t>
            </w:r>
            <w:r w:rsid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i okręgu lub stwierdzić, że prosta i okrąg nie mają punktów wspólnych;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stosować wiedzę o wektorach w rozwiązywaniu zadań geometrycznych;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zastosować układy równań do rozwiązywania zadań </w:t>
            </w:r>
            <w:r w:rsid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z geometrii analitycznej o średnim stopniu trudności;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lastRenderedPageBreak/>
              <w:t xml:space="preserve">potrafi rozwiązywać zadania z parametrem dotyczące punktu przecięcia </w:t>
            </w: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lastRenderedPageBreak/>
              <w:t>prostych;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zastosować układy równań do rozwiązywania zadań z geometrii analitycznej o wysokim stopniu trudności;</w:t>
            </w:r>
          </w:p>
        </w:tc>
      </w:tr>
      <w:tr w:rsidR="00CF0975" w:rsidRPr="00CF0975" w:rsidTr="000E4CDD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03" w:type="dxa"/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l-PL"/>
              </w:rPr>
              <w:t>potrafi rozwiązać różne zadania dotyczące okręgów, w których koniczne jest zastosowanie wiadomości z różnych działów matematyki;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zadania, dotyczące wektorów, w których występują parametry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 geometrii analitycznej o podwyższonym stopniu trudności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 geometrii analitycznej (o średnim stopniu trudności) w rozwiąz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a</w:t>
            </w: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niu których sprawnie korzysta z poznanych wzorów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 geometrii analitycznej stosując analizę matematyczną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geometrii analitycznej w oparciu o wzór na pole trójkąta w układzie współrzędnych  (np. gdy dane jest pole)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równanie okręgu w zadaniach o podwyższonym stopniu trudności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dobiera tak wartość parametru, aby dane okręgi były styczne/rozłączne/przecinające się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0975" w:rsidRPr="00CF0975" w:rsidTr="00CF0975">
        <w:trPr>
          <w:jc w:val="center"/>
        </w:trPr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wykazać, że dane przekształcenie jest/nie jest izometrią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CF0975" w:rsidRDefault="00CF0975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CF0975" w:rsidRPr="00CF0975" w:rsidTr="000E4CDD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CF0975" w:rsidRPr="000E4CDD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4C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CF0975" w:rsidRPr="00CF0975" w:rsidTr="00CF0975">
        <w:trPr>
          <w:cantSplit/>
          <w:jc w:val="center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75" w:rsidRPr="00CF0975" w:rsidRDefault="00CF0975" w:rsidP="00CF097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wyprowadzać wzory z geom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trii analitycznej (sinus i cosinus kąta utworzonego przez dwa niezerowe we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</w:t>
            </w:r>
            <w:r w:rsidRPr="00CF097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tory; odległość punktu od prostej)</w:t>
            </w:r>
          </w:p>
        </w:tc>
      </w:tr>
    </w:tbl>
    <w:p w:rsidR="00CF0975" w:rsidRDefault="00CF0975" w:rsidP="00A80BD4">
      <w:pPr>
        <w:spacing w:after="0" w:line="360" w:lineRule="auto"/>
        <w:rPr>
          <w:b/>
          <w:bCs/>
          <w:color w:val="002060"/>
          <w:sz w:val="20"/>
          <w:szCs w:val="20"/>
        </w:rPr>
      </w:pPr>
    </w:p>
    <w:sectPr w:rsidR="00CF0975" w:rsidSect="00576B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3D02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BD4"/>
    <w:rsid w:val="00004C62"/>
    <w:rsid w:val="00010D0E"/>
    <w:rsid w:val="0001364E"/>
    <w:rsid w:val="000165B9"/>
    <w:rsid w:val="00026E45"/>
    <w:rsid w:val="00056BFA"/>
    <w:rsid w:val="000842B3"/>
    <w:rsid w:val="00086F38"/>
    <w:rsid w:val="000A1A12"/>
    <w:rsid w:val="000A48C5"/>
    <w:rsid w:val="000D48D7"/>
    <w:rsid w:val="000D65A0"/>
    <w:rsid w:val="000E0AF3"/>
    <w:rsid w:val="000E4CDD"/>
    <w:rsid w:val="000F463A"/>
    <w:rsid w:val="001040F9"/>
    <w:rsid w:val="00116FF9"/>
    <w:rsid w:val="00121D3E"/>
    <w:rsid w:val="00150210"/>
    <w:rsid w:val="00152F7A"/>
    <w:rsid w:val="00183DD7"/>
    <w:rsid w:val="001B1FF0"/>
    <w:rsid w:val="001B6C1F"/>
    <w:rsid w:val="001C222B"/>
    <w:rsid w:val="001D5395"/>
    <w:rsid w:val="001D6CC9"/>
    <w:rsid w:val="001F0EA5"/>
    <w:rsid w:val="00212C99"/>
    <w:rsid w:val="00242C3A"/>
    <w:rsid w:val="0026264C"/>
    <w:rsid w:val="002978C3"/>
    <w:rsid w:val="002A2C6F"/>
    <w:rsid w:val="002A755F"/>
    <w:rsid w:val="002E2C52"/>
    <w:rsid w:val="002F2350"/>
    <w:rsid w:val="00313FF6"/>
    <w:rsid w:val="003443E8"/>
    <w:rsid w:val="003758FA"/>
    <w:rsid w:val="00391C0F"/>
    <w:rsid w:val="003D64C1"/>
    <w:rsid w:val="0042442C"/>
    <w:rsid w:val="0043785D"/>
    <w:rsid w:val="00450BF1"/>
    <w:rsid w:val="00476730"/>
    <w:rsid w:val="0048525D"/>
    <w:rsid w:val="0048584B"/>
    <w:rsid w:val="004A65EC"/>
    <w:rsid w:val="004B5973"/>
    <w:rsid w:val="004D5E9A"/>
    <w:rsid w:val="004E547D"/>
    <w:rsid w:val="004F503F"/>
    <w:rsid w:val="00501978"/>
    <w:rsid w:val="0051066C"/>
    <w:rsid w:val="0051162B"/>
    <w:rsid w:val="005324EB"/>
    <w:rsid w:val="005651F8"/>
    <w:rsid w:val="00576B4B"/>
    <w:rsid w:val="0059743C"/>
    <w:rsid w:val="005A37A6"/>
    <w:rsid w:val="00616F2D"/>
    <w:rsid w:val="006330B8"/>
    <w:rsid w:val="00637949"/>
    <w:rsid w:val="006559EE"/>
    <w:rsid w:val="00676FE1"/>
    <w:rsid w:val="00692001"/>
    <w:rsid w:val="00694999"/>
    <w:rsid w:val="006A6A80"/>
    <w:rsid w:val="007350CC"/>
    <w:rsid w:val="007478FA"/>
    <w:rsid w:val="00747C68"/>
    <w:rsid w:val="00795301"/>
    <w:rsid w:val="008516A6"/>
    <w:rsid w:val="00877024"/>
    <w:rsid w:val="008C6D5B"/>
    <w:rsid w:val="008F46A9"/>
    <w:rsid w:val="00927E3B"/>
    <w:rsid w:val="0099024F"/>
    <w:rsid w:val="009F0E75"/>
    <w:rsid w:val="009F1EB8"/>
    <w:rsid w:val="00A17559"/>
    <w:rsid w:val="00A34551"/>
    <w:rsid w:val="00A518DB"/>
    <w:rsid w:val="00A80BD4"/>
    <w:rsid w:val="00A93E20"/>
    <w:rsid w:val="00A962DF"/>
    <w:rsid w:val="00AB6A58"/>
    <w:rsid w:val="00B314B3"/>
    <w:rsid w:val="00B93C2A"/>
    <w:rsid w:val="00BA3D29"/>
    <w:rsid w:val="00C1072D"/>
    <w:rsid w:val="00C31617"/>
    <w:rsid w:val="00C35C86"/>
    <w:rsid w:val="00C41280"/>
    <w:rsid w:val="00CF064C"/>
    <w:rsid w:val="00CF0975"/>
    <w:rsid w:val="00D575DA"/>
    <w:rsid w:val="00D65735"/>
    <w:rsid w:val="00DE0059"/>
    <w:rsid w:val="00E14665"/>
    <w:rsid w:val="00E21955"/>
    <w:rsid w:val="00E512B5"/>
    <w:rsid w:val="00E72768"/>
    <w:rsid w:val="00E90CC3"/>
    <w:rsid w:val="00EB6CAD"/>
    <w:rsid w:val="00EF01D6"/>
    <w:rsid w:val="00F445C7"/>
    <w:rsid w:val="00F46B86"/>
    <w:rsid w:val="00FC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F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6193-5E24-4912-A708-34953B0C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5883</Words>
  <Characters>35303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Fujitsu</cp:lastModifiedBy>
  <cp:revision>2</cp:revision>
  <cp:lastPrinted>2024-09-02T08:42:00Z</cp:lastPrinted>
  <dcterms:created xsi:type="dcterms:W3CDTF">2025-09-03T13:42:00Z</dcterms:created>
  <dcterms:modified xsi:type="dcterms:W3CDTF">2025-09-03T13:42:00Z</dcterms:modified>
</cp:coreProperties>
</file>