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9A0F72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>
        <w:rPr>
          <w:b/>
          <w:bCs/>
          <w:color w:val="002060"/>
          <w:sz w:val="20"/>
          <w:szCs w:val="20"/>
        </w:rPr>
        <w:t>2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:rsidR="00242367" w:rsidRPr="006A4C58" w:rsidRDefault="00242367" w:rsidP="0024236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:rsidR="00242367" w:rsidRPr="006A4C58" w:rsidRDefault="00242367" w:rsidP="0024236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:rsidR="00242367" w:rsidRPr="00242367" w:rsidRDefault="00242367" w:rsidP="0024236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242367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242367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wymagania na ocenę dostateczną I dopuszczającą (R)</w:t>
      </w:r>
    </w:p>
    <w:p w:rsidR="00242367" w:rsidRPr="006A4C58" w:rsidRDefault="00242367" w:rsidP="0024236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:rsidR="00242367" w:rsidRDefault="00242367" w:rsidP="00242367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:rsidR="00212C99" w:rsidRPr="009A0F72" w:rsidRDefault="009A0F72" w:rsidP="009A0F72">
      <w:pPr>
        <w:pStyle w:val="Akapitzlist"/>
        <w:rPr>
          <w:color w:val="002060"/>
          <w:sz w:val="20"/>
          <w:szCs w:val="20"/>
          <w:u w:val="single"/>
        </w:rPr>
      </w:pPr>
      <w:r w:rsidRPr="009A0F72">
        <w:rPr>
          <w:rFonts w:ascii="Calibri" w:hAnsi="Calibri" w:cs="Calibri"/>
          <w:b/>
          <w:color w:val="002060"/>
          <w:sz w:val="32"/>
          <w:szCs w:val="32"/>
        </w:rPr>
        <w:t>I</w:t>
      </w:r>
      <w:r>
        <w:rPr>
          <w:rFonts w:ascii="Calibri" w:hAnsi="Calibri" w:cs="Calibri"/>
          <w:color w:val="002060"/>
          <w:sz w:val="20"/>
          <w:szCs w:val="20"/>
        </w:rPr>
        <w:t xml:space="preserve"> </w:t>
      </w:r>
      <w:r w:rsidR="00AF0C81" w:rsidRPr="00242367">
        <w:rPr>
          <w:rFonts w:ascii="Calibri" w:hAnsi="Calibri" w:cs="Calibri"/>
          <w:color w:val="002060"/>
          <w:sz w:val="20"/>
          <w:szCs w:val="20"/>
        </w:rPr>
        <w:t>.</w:t>
      </w:r>
      <w:bookmarkStart w:id="0" w:name="_Hlk15322564"/>
      <w:r w:rsidR="00927E3B">
        <w:rPr>
          <w:b/>
          <w:bCs/>
          <w:color w:val="002060"/>
          <w:sz w:val="28"/>
          <w:szCs w:val="28"/>
        </w:rPr>
        <w:t>PRZEKSZTAŁCENIA WYKRESÓW FUNKCJI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Wektor w układzie współrzędnych – podstawowe informacje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Przesunięcie równoległe. Przesunięcie równoległe wzdłuż osi OX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Przesunięcie równoległe wzdłuż osi OY</w:t>
            </w:r>
          </w:p>
        </w:tc>
      </w:tr>
      <w:tr w:rsidR="00927E3B" w:rsidRPr="006E7D5D" w:rsidTr="0035239B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Symetria osiowa. Symetria osiowa względem osi OX i OY</w:t>
            </w:r>
          </w:p>
        </w:tc>
      </w:tr>
      <w:tr w:rsidR="00927E3B" w:rsidRPr="006E7D5D" w:rsidTr="0035239B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Symetria środkowa. Symetria środkowa względem punktu (0,0)</w:t>
            </w:r>
          </w:p>
        </w:tc>
      </w:tr>
      <w:bookmarkEnd w:id="0"/>
    </w:tbl>
    <w:p w:rsidR="0051066C" w:rsidRDefault="0051066C" w:rsidP="0051066C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P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EF01D6" w:rsidRPr="004B5973" w:rsidTr="00EF01D6">
        <w:trPr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EF01D6" w:rsidRPr="004B5973" w:rsidRDefault="00EF01D6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000000" w:fill="D9E1F2"/>
            <w:vAlign w:val="bottom"/>
            <w:hideMark/>
          </w:tcPr>
          <w:p w:rsidR="0001364E" w:rsidRPr="00EF01D6" w:rsidRDefault="0001364E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shd w:val="clear" w:color="000000" w:fill="00B050"/>
            <w:vAlign w:val="bottom"/>
            <w:hideMark/>
          </w:tcPr>
          <w:p w:rsidR="0001364E" w:rsidRPr="0001364E" w:rsidRDefault="0001364E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wektora i potrafi podać jego cechy;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współrzędne początku wektora (końca wektora), gdy dane ma współrzędne wektora oraz współrzędne końca (początku) wektora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wektora, mając dane współrzędne początku i końca wektora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własności wekt</w:t>
            </w:r>
            <w:r w:rsid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rów równych i przeciwnych do rozwiązywania zadań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wyznaczyć długość wektora (odległość między punktami na płaszczyźnie kartezjańskiej)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współrzędne punktu, który jest obrazem danego punktu w przesunięciu równoległym o dany wektor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określenie wektorów równych i wektorów przeciwnych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narysować wykres funkcji y = f(x) + q, y = f(x – p), </w:t>
            </w:r>
            <w:r w:rsidR="00AF0C8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y = f(x – p) + q,  </w:t>
            </w:r>
            <w:r w:rsidRPr="00D4469D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y = –f(x), y = f(–x) oraz  y = –f(–x)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 przypadku, gdy dany jest wykres funkcji y = f(x)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wykonywać działania na wektorach: dodawanie, odejmowanie oraz mnożenie przez liczbę (analitycznie)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umie podać własności funkcji:   y = f(x) + q, y = f(x – p),  </w:t>
            </w:r>
            <w:r w:rsidR="00A1696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y = f(x – p) + q, </w:t>
            </w:r>
            <w:r w:rsidRPr="00D4469D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y = –f(x), y = f(–x), y = –f(–x)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 oparciu o dane własności funkcji y = f(x)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współrzędne punktu, który jest obrazem danego punktu w symetrii osiowej względem osi OX oraz osi OY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zapisać wzór funkcji, której wykres otrzymano w wyniku przekształcenia wykresu funkcji f </w:t>
            </w:r>
            <w:r w:rsidRPr="00D4469D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przez symetrię osiową względem osi OX, symetrię osiową względem osi OY, symetrię środkową względem początku układu współrzędnych</w:t>
            </w:r>
            <w:r w:rsidRPr="0001364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, przesunięcie równoległe o dany wektor.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współrzędne punktu, który jest obrazem danego punktu w symetrii środkowej względem punktu (0,0)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01364E" w:rsidRPr="0001364E" w:rsidTr="00EF01D6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wykres funkcji y = f(x) + q, y = f(x – p), </w:t>
            </w:r>
            <w:r w:rsid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y = f(x – p) + q,  </w:t>
            </w:r>
            <w:r w:rsidRPr="00D4469D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y = –f(x), y = f(–x) oraz  y = –f(–x)</w:t>
            </w:r>
            <w:r w:rsidRPr="0001364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w przypadku, gdy dany jest wykres funkcji y = f(x)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1364E" w:rsidRPr="0001364E" w:rsidRDefault="0001364E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EF01D6" w:rsidRPr="004B5973" w:rsidTr="00EF01D6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EF01D6" w:rsidRPr="004B5973" w:rsidRDefault="00EF01D6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01364E" w:rsidRPr="0001364E" w:rsidTr="00795301">
        <w:trPr>
          <w:trHeight w:val="300"/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01364E" w:rsidRPr="0001364E" w:rsidRDefault="0001364E" w:rsidP="00013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01364E" w:rsidRPr="0001364E" w:rsidRDefault="0001364E" w:rsidP="00013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242367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AF0C81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rozwiązywaniu zadań o 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795301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wie, jakie wektory są równe, a jakie przeciwne;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242367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własności przekształceń geometrycznych przy rozwiązywaniu zadań o 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795301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wektory dodawać, odejmować i mnożyć przez liczbę;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242367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AF0C81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rozwiązywaniu zadań o średnim stopniu trudności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795301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zna prawa dotyczące działań na wektorach;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after="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795301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stosować wiedzę o wektorach w rozwiązywaniu zadań geometrycznych;</w:t>
            </w:r>
          </w:p>
        </w:tc>
      </w:tr>
      <w:tr w:rsidR="00795301" w:rsidRPr="00795301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795301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naszkicować wykres funkcji, którego sporządzenie wymaga kilku poznanych przekształceń</w:t>
            </w:r>
          </w:p>
        </w:tc>
      </w:tr>
      <w:tr w:rsidR="00795301" w:rsidRPr="0001364E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AF0C8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 rozwiązywaniu zadań typowych o podwyższonym stopniu trudności</w:t>
            </w:r>
          </w:p>
        </w:tc>
      </w:tr>
      <w:tr w:rsidR="00795301" w:rsidRPr="0001364E" w:rsidTr="00795301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5301" w:rsidRPr="0001364E" w:rsidRDefault="00795301" w:rsidP="0079530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własności przekształceń geometrycznych przy rozwiązywaniu zadań o podwyższonym stopniu trudności</w:t>
            </w:r>
          </w:p>
        </w:tc>
      </w:tr>
    </w:tbl>
    <w:p w:rsidR="0001364E" w:rsidRDefault="0001364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EF01D6" w:rsidRPr="004B5973" w:rsidTr="00EF01D6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EF01D6" w:rsidRPr="004B5973" w:rsidRDefault="00EF01D6" w:rsidP="009A0F72">
            <w:pPr>
              <w:spacing w:beforeLines="60" w:afterLines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WYKRACZAJĄCE</w:t>
            </w:r>
          </w:p>
        </w:tc>
      </w:tr>
      <w:tr w:rsidR="00EF01D6" w:rsidRPr="004B5973" w:rsidTr="00EF01D6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EF01D6" w:rsidRPr="004B5973" w:rsidRDefault="00EF01D6" w:rsidP="009A0F72">
            <w:pPr>
              <w:spacing w:beforeLines="60" w:afterLines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01364E" w:rsidRPr="0001364E" w:rsidTr="00EF01D6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01364E" w:rsidRPr="0001364E" w:rsidRDefault="0001364E" w:rsidP="009A0F72">
            <w:pPr>
              <w:spacing w:beforeLines="60" w:afterLines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1364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(o podwyższonym stopniu trudności), dotyczące przekształceń wykresów funkcji oraz własności funkcji</w:t>
            </w:r>
          </w:p>
        </w:tc>
      </w:tr>
    </w:tbl>
    <w:p w:rsidR="009A0F72" w:rsidRDefault="009A0F72" w:rsidP="009A0F72">
      <w:pPr>
        <w:rPr>
          <w:b/>
          <w:bCs/>
          <w:color w:val="002060"/>
          <w:sz w:val="20"/>
          <w:szCs w:val="20"/>
        </w:rPr>
      </w:pPr>
    </w:p>
    <w:p w:rsidR="001F0EA5" w:rsidRPr="009A0F72" w:rsidRDefault="009A0F72" w:rsidP="009A0F72">
      <w:pPr>
        <w:rPr>
          <w:b/>
          <w:bCs/>
          <w:color w:val="002060"/>
          <w:sz w:val="20"/>
          <w:szCs w:val="20"/>
        </w:rPr>
      </w:pPr>
      <w:r w:rsidRPr="009A0F72">
        <w:rPr>
          <w:b/>
          <w:bCs/>
          <w:color w:val="002060"/>
          <w:sz w:val="32"/>
          <w:szCs w:val="32"/>
        </w:rPr>
        <w:t>II.</w:t>
      </w:r>
      <w:r>
        <w:rPr>
          <w:b/>
          <w:bCs/>
          <w:color w:val="002060"/>
          <w:sz w:val="20"/>
          <w:szCs w:val="20"/>
        </w:rPr>
        <w:t xml:space="preserve"> </w:t>
      </w:r>
      <w:r w:rsidR="00927E3B">
        <w:rPr>
          <w:b/>
          <w:bCs/>
          <w:color w:val="002060"/>
          <w:sz w:val="28"/>
          <w:szCs w:val="28"/>
        </w:rPr>
        <w:t>RÓWNANIA I NIERÓWNOŚCI Z WARTOŚCIĄ BEZWZGLĘDNĄ I PARAMETREM</w:t>
      </w:r>
      <w:r w:rsidR="001F0EA5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Wartość bezwzględna liczby rzeczywistej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Odległość między liczbami na osi liczbowej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Geometryczna interpretacja wartości bezwzględnej na osi liczbowej</w:t>
            </w:r>
          </w:p>
        </w:tc>
      </w:tr>
      <w:tr w:rsidR="00927E3B" w:rsidRPr="006E7D5D" w:rsidTr="00B208B7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Proste równania z wartością bezwzględną</w:t>
            </w:r>
          </w:p>
        </w:tc>
      </w:tr>
      <w:tr w:rsidR="00927E3B" w:rsidRPr="006E7D5D" w:rsidTr="00B208B7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Proste nierówności z wartością bezwzględną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Własności wartości bezwzględnej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>Równania z wartością bezwzględną</w:t>
            </w:r>
          </w:p>
        </w:tc>
      </w:tr>
      <w:tr w:rsidR="00927E3B" w:rsidRPr="006E7D5D" w:rsidTr="00B208B7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27E3B" w:rsidRPr="00183DD7" w:rsidRDefault="00927E3B" w:rsidP="00927E3B">
            <w:pPr>
              <w:rPr>
                <w:color w:val="002060"/>
                <w:sz w:val="20"/>
                <w:szCs w:val="20"/>
              </w:rPr>
            </w:pPr>
            <w:r w:rsidRPr="00927E3B">
              <w:rPr>
                <w:color w:val="002060"/>
                <w:sz w:val="20"/>
                <w:szCs w:val="20"/>
              </w:rPr>
              <w:t xml:space="preserve"> Nierówności z wartością bezwzględną</w:t>
            </w:r>
          </w:p>
        </w:tc>
      </w:tr>
    </w:tbl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0"/>
        <w:gridCol w:w="5393"/>
      </w:tblGrid>
      <w:tr w:rsidR="004B5973" w:rsidRPr="004B5973" w:rsidTr="001B6C1F">
        <w:trPr>
          <w:trHeight w:val="300"/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B5973" w:rsidRPr="004B5973" w:rsidTr="001B6C1F">
        <w:trPr>
          <w:trHeight w:val="300"/>
          <w:jc w:val="center"/>
        </w:trPr>
        <w:tc>
          <w:tcPr>
            <w:tcW w:w="5380" w:type="dxa"/>
            <w:shd w:val="clear" w:color="000000" w:fill="00B0F0"/>
            <w:vAlign w:val="bottom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3" w:type="dxa"/>
            <w:shd w:val="clear" w:color="000000" w:fill="00B050"/>
            <w:vAlign w:val="bottom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4B5973" w:rsidRPr="004B5973" w:rsidTr="001B6C1F">
        <w:trPr>
          <w:trHeight w:val="765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wartości bezwzględnej liczby rzeczywistej i jej interpretację geometryczną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zaznaczyć na osi liczbowej zbiory opisane za pomocą równań i nierówności z wartością bezwzględną typu: </w:t>
            </w:r>
            <w:r w:rsidR="00AF0C8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| x – a | = b, </w:t>
            </w:r>
            <w:r w:rsidRPr="00D4469D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| x – a | &lt; b, | x – a | &gt; b</w:t>
            </w:r>
          </w:p>
        </w:tc>
      </w:tr>
      <w:tr w:rsidR="004B5973" w:rsidRPr="004B5973" w:rsidTr="001B6C1F">
        <w:trPr>
          <w:trHeight w:val="510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bezwzględną liczby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uprościć wyrażenie z wartością be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zwzględną</w:t>
            </w: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dla zmiennej z danego przedziału</w:t>
            </w:r>
          </w:p>
        </w:tc>
      </w:tr>
      <w:tr w:rsidR="004B5973" w:rsidRPr="004B5973" w:rsidTr="00D4469D">
        <w:trPr>
          <w:trHeight w:val="510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zapisać i obliczyć odległość na osi liczbowej między dwoma dowolnymi punktami</w:t>
            </w:r>
          </w:p>
        </w:tc>
        <w:tc>
          <w:tcPr>
            <w:tcW w:w="5393" w:type="dxa"/>
            <w:shd w:val="clear" w:color="auto" w:fill="D0CECE" w:themeFill="background2" w:themeFillShade="E6"/>
            <w:vAlign w:val="center"/>
            <w:hideMark/>
          </w:tcPr>
          <w:p w:rsidR="004B5973" w:rsidRPr="004B5973" w:rsidRDefault="001B6C1F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 podstawie zbioru rozwiązań nierówności z wartością bezwzględną zapisać tę nierówność</w:t>
            </w:r>
          </w:p>
        </w:tc>
      </w:tr>
      <w:tr w:rsidR="001B6C1F" w:rsidRPr="004B5973" w:rsidTr="001B6C1F">
        <w:trPr>
          <w:trHeight w:val="465"/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rozwiązuje proste równania z wartością bezwzględną typu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| x – a | = b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 xml:space="preserve">wyznacza na osi liczbowej współrzędne punktu odległego od </w:t>
            </w:r>
            <w:r w:rsidRPr="004B5973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punktu o danej współrzędnej o daną wartość</w:t>
            </w:r>
          </w:p>
        </w:tc>
      </w:tr>
      <w:tr w:rsidR="001B6C1F" w:rsidRPr="004B5973" w:rsidTr="001B6C1F">
        <w:trPr>
          <w:trHeight w:val="885"/>
          <w:jc w:val="center"/>
        </w:trPr>
        <w:tc>
          <w:tcPr>
            <w:tcW w:w="5380" w:type="dxa"/>
            <w:shd w:val="clear" w:color="auto" w:fill="auto"/>
            <w:vAlign w:val="center"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zaznacza na osi liczbowej liczby o danej warto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ś</w:t>
            </w:r>
            <w:r w:rsidRPr="004B5973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ci bezwzględnej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1B6C1F" w:rsidRPr="004B5973" w:rsidRDefault="001B6C1F" w:rsidP="001B6C1F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:rsidR="004B5973" w:rsidRDefault="004B5973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4B5973" w:rsidRPr="004B5973" w:rsidTr="001B6C1F">
        <w:trPr>
          <w:tblHeader/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B5973" w:rsidRPr="004B5973" w:rsidTr="001B6C1F">
        <w:trPr>
          <w:tblHeader/>
          <w:jc w:val="center"/>
        </w:trPr>
        <w:tc>
          <w:tcPr>
            <w:tcW w:w="5386" w:type="dxa"/>
            <w:shd w:val="clear" w:color="000000" w:fill="FFC000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4B5973" w:rsidRPr="004B5973" w:rsidTr="001B6C1F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4B5973" w:rsidRPr="004F5585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9966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rozwiązuje równania 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oraz nierówności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z wartością bezwzględną metodą graficzną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przeprowadzić dyskusję liczby rozwiązań równania liniowego z parametrem </w:t>
            </w:r>
          </w:p>
        </w:tc>
      </w:tr>
      <w:tr w:rsidR="004B5973" w:rsidRPr="004B5973" w:rsidTr="001B6C1F">
        <w:trPr>
          <w:jc w:val="center"/>
        </w:trPr>
        <w:tc>
          <w:tcPr>
            <w:tcW w:w="5386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B5973" w:rsidRPr="004B5973" w:rsidRDefault="004B5973" w:rsidP="004B5973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rozwiązuje algebraicznie i graficznie równania </w:t>
            </w:r>
            <w:r w:rsidRPr="00D4469D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D0CECE" w:themeFill="background2" w:themeFillShade="E6"/>
                <w:lang w:eastAsia="pl-PL"/>
              </w:rPr>
              <w:t>oraz nierówności z wartością bezwzględną</w:t>
            </w:r>
            <w:r w:rsidRPr="004B5973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o podwyższonym stopniu trudności</w:t>
            </w:r>
          </w:p>
        </w:tc>
      </w:tr>
    </w:tbl>
    <w:p w:rsidR="004B5973" w:rsidRDefault="004B5973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B5973" w:rsidRPr="004B5973" w:rsidTr="00EF01D6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B5973" w:rsidRPr="004B5973" w:rsidTr="00EF01D6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B5973" w:rsidRPr="004B5973" w:rsidTr="00EF01D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B5973" w:rsidRPr="004B5973" w:rsidRDefault="004B5973" w:rsidP="00EF01D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B597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rozwiązuje zadanie nietypowe, o podwyższonym stopniu trudności;</w:t>
            </w:r>
          </w:p>
        </w:tc>
      </w:tr>
    </w:tbl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Pr="0051162B" w:rsidRDefault="009A0F72" w:rsidP="009A0F72">
      <w:pPr>
        <w:pStyle w:val="Akapitzlist"/>
        <w:spacing w:after="0" w:line="360" w:lineRule="auto"/>
        <w:ind w:left="567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III. </w:t>
      </w:r>
      <w:r w:rsidR="001F0EA5" w:rsidRPr="0051162B">
        <w:rPr>
          <w:b/>
          <w:bCs/>
          <w:color w:val="002060"/>
          <w:sz w:val="28"/>
          <w:szCs w:val="28"/>
        </w:rPr>
        <w:t>FUNKCJ</w:t>
      </w:r>
      <w:r w:rsidR="00927E3B">
        <w:rPr>
          <w:b/>
          <w:bCs/>
          <w:color w:val="002060"/>
          <w:sz w:val="28"/>
          <w:szCs w:val="28"/>
        </w:rPr>
        <w:t>A KWADRATOWA</w:t>
      </w:r>
      <w:r w:rsidR="001F0EA5" w:rsidRPr="0051162B">
        <w:rPr>
          <w:b/>
          <w:bCs/>
          <w:color w:val="002060"/>
          <w:sz w:val="28"/>
          <w:szCs w:val="28"/>
        </w:rPr>
        <w:t>.</w:t>
      </w:r>
    </w:p>
    <w:p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Związek między wzorem funkcji kwadratowej w postaci ogólnej, a wzorem funkcji kwadratowej w postaci kanonicznej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Miejsce zerowe funkcji kwadratowej. Wzór funkcji kwadratowej w postaci iloczynowej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Szkicowanie wykresów funkcji kwadratowych. Odczytywanie własności funkcji kwadratowej na podstawie wykresu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Wyznaczanie wzoru funkcji kwadratowej na podstawie jej własności.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Najmniejsza oraz największa wartość funkcji kwadratowej w przedziale domkniętym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Badanie funkcji kwadratowej – zadania optymalizacyjne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kwadratowe</w:t>
            </w:r>
          </w:p>
        </w:tc>
      </w:tr>
      <w:tr w:rsidR="00026E45" w:rsidRPr="006E7D5D" w:rsidTr="0035239B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Równania prowadzące do równań kwadratowych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Nierówności kwadratowe</w:t>
            </w:r>
          </w:p>
        </w:tc>
      </w:tr>
      <w:tr w:rsidR="00026E45" w:rsidRPr="00BD7C6E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Zadania prowadzące do równań i nierówności  kwadratowych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842664" w:rsidRPr="001A345C" w:rsidRDefault="00842664" w:rsidP="001A345C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Pr="001A345C" w:rsidRDefault="001F0EA5" w:rsidP="001A345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75"/>
        <w:gridCol w:w="5398"/>
      </w:tblGrid>
      <w:tr w:rsidR="00A962DF" w:rsidRPr="00A962DF" w:rsidTr="00EF01D6">
        <w:trPr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bottom"/>
            <w:hideMark/>
          </w:tcPr>
          <w:p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62DF" w:rsidRPr="00A962DF" w:rsidTr="00EF01D6">
        <w:trPr>
          <w:tblHeader/>
          <w:jc w:val="center"/>
        </w:trPr>
        <w:tc>
          <w:tcPr>
            <w:tcW w:w="5375" w:type="dxa"/>
            <w:shd w:val="clear" w:color="000000" w:fill="00B0F0"/>
            <w:vAlign w:val="bottom"/>
            <w:hideMark/>
          </w:tcPr>
          <w:p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8" w:type="dxa"/>
            <w:shd w:val="clear" w:color="000000" w:fill="00B050"/>
            <w:vAlign w:val="bottom"/>
            <w:hideMark/>
          </w:tcPr>
          <w:p w:rsidR="00A962DF" w:rsidRPr="00A962DF" w:rsidRDefault="00A962DF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wzór funkcji kwadratowej w postaci iloczynowej </w:t>
            </w:r>
            <w:r w:rsidR="00AF0C8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 = a(x – x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bscript"/>
                <w:lang w:eastAsia="pl-PL"/>
              </w:rPr>
              <w:t>1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)(x – x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bscript"/>
                <w:lang w:eastAsia="pl-PL"/>
              </w:rPr>
              <w:t>2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), gdzie a≠0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zna wzory pozwalające obliczyć: wyróżnik funkcji kwadratowej, współrzędne wierzchołka paraboli, miejsca zerowe funkcji kwadratowej (o ile istnieją)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rozwiązuje nierówność kwadratową, jeżeli Δ </w:t>
            </w:r>
            <w:r w:rsidRPr="00A962DF">
              <w:rPr>
                <w:rFonts w:ascii="Calibri" w:eastAsia="Times New Roman" w:hAnsi="Calibri" w:cs="Calibri"/>
                <w:color w:val="00B050"/>
                <w:lang w:eastAsia="pl-PL"/>
              </w:rPr>
              <w:t>≤ 0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odczytuje wartości pierwiastków na podstawie postaci iloczynowej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kwadratowej o zadanych własnościach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miejsca zerowe funkcji kwadratowej lub uzasadnić, że funkcja kwadratowa nie ma miejsc zerowych;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niektóre własności funkcji kwadratowej (bez szkicowania jej wykresu) na podstawie wzoru funkcji w postaci kanonicznej (np. przedziały monotoniczności funkcji, równanie osi symetrii paraboli, zbiór wartości funkcji) oraz na podstawie wzoru funkcji w postaci iloczynowej (np. zbiór tych argumentów, dla których funkcja przyjmuje wartości dodatnie czy ujemne);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sprawnie zamieniać wzór funkcji kwadratowej (wzór w postaci kanonicznej na wzór w postaci ogólnej i odwrotnie, wzór w postaci iloczynowej na wzór w postaci kanonicznej itp.)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kwadratowej na podstawie informacji o jej wykresie;</w:t>
            </w:r>
          </w:p>
        </w:tc>
      </w:tr>
      <w:tr w:rsidR="00A962DF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interpretuje współczynniki występujące we wzorze funkcji kwadratowej w postaci kanonicznej, w postaci ogólnej i w postaci iloczynowej (o ile istnieje)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A962DF" w:rsidRPr="00A962DF" w:rsidRDefault="00A962DF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najmniejszą oraz największą wartość funkcji kwadratowej w danym przedziale domkniętym; </w:t>
            </w:r>
          </w:p>
        </w:tc>
      </w:tr>
      <w:tr w:rsidR="001D5395" w:rsidRPr="00A962DF" w:rsidTr="001D5395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dowolnej funkcji kwadratowej, korzystając z jej wzoru;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EF01D6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 podstawie wykresu funkcji kwadratowej omówić jej własności; </w:t>
            </w:r>
          </w:p>
        </w:tc>
        <w:tc>
          <w:tcPr>
            <w:tcW w:w="5398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algebraicznie rozwiązywać równania kwadratowe z jedną niewiadomą;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  <w:hideMark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graficznie rozwiązywać równania i nierówności kwadratowe z jedną niewiadomą;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1D5395" w:rsidRPr="00A962DF" w:rsidTr="001B6C1F">
        <w:trPr>
          <w:jc w:val="center"/>
        </w:trPr>
        <w:tc>
          <w:tcPr>
            <w:tcW w:w="5375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rozwiązuje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algebraicznie 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ni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e</w:t>
            </w:r>
            <w:r w:rsidRPr="00A962D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równość kwadratową, jeżeli </w:t>
            </w:r>
            <w:r w:rsidRPr="001B6C1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Δ &gt; 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D5395" w:rsidRPr="00A962DF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:rsidR="001D6CC9" w:rsidRDefault="001D6C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0"/>
        <w:gridCol w:w="5393"/>
      </w:tblGrid>
      <w:tr w:rsidR="007350CC" w:rsidRPr="007350CC" w:rsidTr="00EF01D6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DOPEŁNIAJĄCE</w:t>
            </w:r>
          </w:p>
        </w:tc>
      </w:tr>
      <w:tr w:rsidR="007350CC" w:rsidRPr="007350CC" w:rsidTr="00EF01D6">
        <w:trPr>
          <w:jc w:val="center"/>
        </w:trPr>
        <w:tc>
          <w:tcPr>
            <w:tcW w:w="5380" w:type="dxa"/>
            <w:shd w:val="clear" w:color="000000" w:fill="FFC000"/>
            <w:vAlign w:val="center"/>
            <w:hideMark/>
          </w:tcPr>
          <w:p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93" w:type="dxa"/>
            <w:shd w:val="clear" w:color="000000" w:fill="FF0000"/>
            <w:vAlign w:val="center"/>
            <w:hideMark/>
          </w:tcPr>
          <w:p w:rsidR="007350CC" w:rsidRPr="007350CC" w:rsidRDefault="007350CC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350CC" w:rsidRPr="007350CC" w:rsidTr="00EF01D6">
        <w:trPr>
          <w:jc w:val="center"/>
        </w:trPr>
        <w:tc>
          <w:tcPr>
            <w:tcW w:w="5380" w:type="dxa"/>
            <w:shd w:val="clear" w:color="auto" w:fill="auto"/>
            <w:vAlign w:val="center"/>
            <w:hideMark/>
          </w:tcPr>
          <w:p w:rsidR="007350CC" w:rsidRPr="00242367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optymalizacyjne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7350CC" w:rsidRPr="007350CC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o podwyższonym stopniu trudności dotyczące własności funkcji kwadratowej;</w:t>
            </w:r>
          </w:p>
        </w:tc>
      </w:tr>
      <w:tr w:rsidR="007350CC" w:rsidRPr="007350CC" w:rsidTr="00D4469D">
        <w:trPr>
          <w:jc w:val="center"/>
        </w:trPr>
        <w:tc>
          <w:tcPr>
            <w:tcW w:w="5380" w:type="dxa"/>
            <w:shd w:val="clear" w:color="auto" w:fill="D0CECE" w:themeFill="background2" w:themeFillShade="E6"/>
            <w:vAlign w:val="center"/>
            <w:hideMark/>
          </w:tcPr>
          <w:p w:rsidR="007350CC" w:rsidRPr="00242367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równania prowadzące do równań kwadratowych</w:t>
            </w:r>
          </w:p>
        </w:tc>
        <w:tc>
          <w:tcPr>
            <w:tcW w:w="5393" w:type="dxa"/>
            <w:shd w:val="clear" w:color="auto" w:fill="auto"/>
            <w:vAlign w:val="center"/>
            <w:hideMark/>
          </w:tcPr>
          <w:p w:rsidR="007350CC" w:rsidRPr="007350CC" w:rsidRDefault="007350CC" w:rsidP="00EF01D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350C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na dowodzenie dotyczące własności funkcji kwadratowej;</w:t>
            </w:r>
          </w:p>
        </w:tc>
      </w:tr>
    </w:tbl>
    <w:p w:rsidR="00450BF1" w:rsidRDefault="00450BF1">
      <w:pPr>
        <w:rPr>
          <w:b/>
          <w:bCs/>
          <w:color w:val="002060"/>
          <w:sz w:val="20"/>
          <w:szCs w:val="20"/>
        </w:rPr>
      </w:pPr>
    </w:p>
    <w:p w:rsidR="00450BF1" w:rsidRDefault="00450BF1">
      <w:pPr>
        <w:rPr>
          <w:b/>
          <w:bCs/>
          <w:color w:val="002060"/>
          <w:sz w:val="20"/>
          <w:szCs w:val="20"/>
        </w:rPr>
      </w:pPr>
    </w:p>
    <w:p w:rsidR="001D6CC9" w:rsidRDefault="001D6C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1D6CC9" w:rsidRPr="001D6CC9" w:rsidTr="001D6CC9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D6CC9" w:rsidRPr="001D6CC9" w:rsidRDefault="001D6CC9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D6CC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1D6CC9" w:rsidRPr="001D6CC9" w:rsidTr="001D6CC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D6CC9" w:rsidRPr="001D6CC9" w:rsidRDefault="001D6CC9" w:rsidP="00EF01D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D6CC9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1D6CC9" w:rsidRPr="001D6CC9" w:rsidTr="001D6CC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CC9" w:rsidRPr="001D6CC9" w:rsidRDefault="001D6CC9" w:rsidP="00EF01D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D6CC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</w:t>
            </w:r>
          </w:p>
        </w:tc>
      </w:tr>
    </w:tbl>
    <w:p w:rsidR="008B28C6" w:rsidRDefault="008B28C6" w:rsidP="008B28C6">
      <w:pPr>
        <w:rPr>
          <w:b/>
          <w:bCs/>
          <w:color w:val="002060"/>
          <w:sz w:val="20"/>
          <w:szCs w:val="20"/>
        </w:rPr>
      </w:pPr>
    </w:p>
    <w:p w:rsidR="003443E8" w:rsidRPr="008B28C6" w:rsidRDefault="009A0F72" w:rsidP="008B28C6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8"/>
          <w:szCs w:val="28"/>
        </w:rPr>
        <w:t xml:space="preserve">IV. </w:t>
      </w:r>
      <w:r w:rsidR="00026E45" w:rsidRPr="009A0F72">
        <w:rPr>
          <w:b/>
          <w:bCs/>
          <w:color w:val="002060"/>
          <w:sz w:val="28"/>
          <w:szCs w:val="28"/>
        </w:rPr>
        <w:t>GEOMETRIA PŁASKA – OKRĘGI I KOŁA</w:t>
      </w:r>
      <w:r w:rsidR="003443E8" w:rsidRPr="009A0F72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Okrąg. Położenie prostej i okręgu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Wzajemne położenie dwóch okręgów</w:t>
            </w:r>
          </w:p>
        </w:tc>
      </w:tr>
      <w:tr w:rsidR="00026E45" w:rsidRPr="006E7D5D" w:rsidTr="0035239B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Koła i kąty</w:t>
            </w:r>
          </w:p>
        </w:tc>
      </w:tr>
      <w:tr w:rsidR="00026E45" w:rsidRPr="006E7D5D" w:rsidTr="0035239B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Twierdzenie o stycznej i siecznej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Wybrane konstrukcje geometryczne</w:t>
            </w:r>
          </w:p>
        </w:tc>
      </w:tr>
      <w:tr w:rsidR="00026E45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026E45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Symetralne boków trójkąta. Okrąg opisany na trójkącie</w:t>
            </w:r>
          </w:p>
        </w:tc>
      </w:tr>
      <w:tr w:rsidR="00026E45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026E45" w:rsidRPr="00026E45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Dwusieczne kątów trójkąta. Okrąg wpisany w trójkąt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443E8" w:rsidRDefault="003443E8">
      <w:pPr>
        <w:rPr>
          <w:b/>
          <w:bCs/>
          <w:color w:val="002060"/>
          <w:sz w:val="20"/>
          <w:szCs w:val="20"/>
        </w:rPr>
      </w:pPr>
    </w:p>
    <w:p w:rsidR="008B28C6" w:rsidRDefault="008B28C6">
      <w:pPr>
        <w:rPr>
          <w:b/>
          <w:bCs/>
          <w:color w:val="002060"/>
          <w:sz w:val="20"/>
          <w:szCs w:val="20"/>
        </w:rPr>
      </w:pPr>
    </w:p>
    <w:p w:rsidR="008B28C6" w:rsidRDefault="008B28C6">
      <w:pPr>
        <w:rPr>
          <w:b/>
          <w:bCs/>
          <w:color w:val="002060"/>
          <w:sz w:val="20"/>
          <w:szCs w:val="20"/>
        </w:rPr>
      </w:pPr>
    </w:p>
    <w:p w:rsidR="008B28C6" w:rsidRDefault="008B28C6">
      <w:pPr>
        <w:rPr>
          <w:b/>
          <w:bCs/>
          <w:color w:val="002060"/>
          <w:sz w:val="20"/>
          <w:szCs w:val="20"/>
        </w:rPr>
      </w:pPr>
    </w:p>
    <w:p w:rsidR="008B28C6" w:rsidRDefault="008B28C6">
      <w:pPr>
        <w:rPr>
          <w:b/>
          <w:bCs/>
          <w:color w:val="002060"/>
          <w:sz w:val="20"/>
          <w:szCs w:val="20"/>
        </w:rPr>
      </w:pPr>
    </w:p>
    <w:p w:rsidR="008B28C6" w:rsidRPr="008B28C6" w:rsidRDefault="003443E8" w:rsidP="008B28C6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1" w:name="_Hlk15324109"/>
      <w:r w:rsidRPr="001D6CC9">
        <w:rPr>
          <w:b/>
          <w:bCs/>
          <w:color w:val="002060"/>
          <w:sz w:val="24"/>
          <w:szCs w:val="24"/>
        </w:rPr>
        <w:lastRenderedPageBreak/>
        <w:t>Uczeń:</w:t>
      </w:r>
      <w:bookmarkEnd w:id="1"/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77"/>
        <w:gridCol w:w="5396"/>
      </w:tblGrid>
      <w:tr w:rsidR="00EF01D6" w:rsidRPr="00EF01D6" w:rsidTr="00EF01D6">
        <w:trPr>
          <w:tblHeader/>
          <w:jc w:val="center"/>
        </w:trPr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:rsidR="00EF01D6" w:rsidRPr="00EF01D6" w:rsidRDefault="00EF01D6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EF01D6" w:rsidRPr="00EF01D6" w:rsidTr="00EF01D6">
        <w:trPr>
          <w:tblHeader/>
          <w:jc w:val="center"/>
        </w:trPr>
        <w:tc>
          <w:tcPr>
            <w:tcW w:w="5820" w:type="dxa"/>
            <w:shd w:val="clear" w:color="000000" w:fill="00B0F0"/>
            <w:vAlign w:val="bottom"/>
            <w:hideMark/>
          </w:tcPr>
          <w:p w:rsidR="00EF01D6" w:rsidRPr="00EF01D6" w:rsidRDefault="00EF01D6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bottom"/>
            <w:hideMark/>
          </w:tcPr>
          <w:p w:rsidR="00EF01D6" w:rsidRPr="00EF01D6" w:rsidRDefault="00EF01D6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figury podstawowe (punkt, prosta, płaszczyzna, przestrzeń)</w:t>
            </w:r>
            <w:r w:rsidR="001A345C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i potrafi zapisać relacje między nimi;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  <w:tc>
          <w:tcPr>
            <w:tcW w:w="5820" w:type="dxa"/>
            <w:shd w:val="clear" w:color="auto" w:fill="BFBFBF" w:themeFill="background1" w:themeFillShade="B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odwrotne do twierdzenia Talesa i potrafi je stosować do uzasadnienia równoległości odpowiednich odcinków lub prostych;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zadań,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obliczyć skalę podobieństwa trójkątów podobnych.</w:t>
            </w:r>
          </w:p>
        </w:tc>
      </w:tr>
      <w:tr w:rsidR="00EF01D6" w:rsidRPr="00EF01D6" w:rsidTr="00AF0C81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sumę miar kątów w wielokącie;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definicję koła i okręgu, poprawnie posługuje się terminami: promień, środek okręgu, cięciwa, średnica, łuk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wykorzystywać twierdzenie o stycznej do okręgu przy rozwiązywaniu prostych zadań;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określić wzajemne położenie prostej i okręgu, podaje poprawnie nazwy siecznej i stycznej;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twierdzenia dotyczące kątów wpisanych i środkowych i umie je zastosować przy rozwiązywaniu prostych zadań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 definicję stycznej do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zastosować twierdzenie o stycznej i siecznej </w:t>
            </w:r>
            <w:r w:rsidR="00AF0C8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rozwiązywaniu prostych zadań;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twierdzenie o stycznej do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twierdzenie o cięciwach;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twierdzenie o odcinkach stycznych;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związane z okręgiem opisanym na trójkącie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umie określić wzajemne położenie dwóch okręgów;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dotyczące okręgu wpisanego w trójkąt prostokątny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posługuje się terminami: kąt wpisany w koło, kąt środkowy koła;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stycznej i siecznej;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cięciwach;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pojęcia okręgu opisanego na trójkącie i okręgu wpisanego </w:t>
            </w:r>
            <w:r w:rsidR="00AF0C8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 trójkąt;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EF01D6" w:rsidRPr="00EF01D6" w:rsidTr="00EF01D6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opisać okrąg na trójkącie i wpisać okrąg w trójkąt;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EF01D6" w:rsidRPr="00EF01D6" w:rsidRDefault="00EF01D6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="00450BF1" w:rsidRDefault="00450BF1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05"/>
        <w:gridCol w:w="5368"/>
      </w:tblGrid>
      <w:tr w:rsidR="00450BF1" w:rsidRPr="00450BF1" w:rsidTr="00795301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50BF1" w:rsidRPr="00450BF1" w:rsidTr="00795301">
        <w:trPr>
          <w:tblHeader/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wielokąta;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wie, jaki wielokąt nazywamy foremnym;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cechy podobieństwa trójkątów do rozwiązania zadań z wykorzystaniem innych, wcześniej poznanych własności;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zna zależności między bokami w trójkącie (nierówności trójkąta) i stosuje je przy rozwiązywaniu zadań;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trójkątów, w których wykorzystuje twierdzenia poznane wcześniej ( </w:t>
            </w:r>
            <w:proofErr w:type="spellStart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. Talesa</w:t>
            </w:r>
            <w:r w:rsidR="00C105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)</w:t>
            </w:r>
          </w:p>
        </w:tc>
      </w:tr>
      <w:tr w:rsidR="00450BF1" w:rsidRPr="00450BF1" w:rsidTr="00AF0C8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umie zastosować w zadaniach własność wysokości w trójkącie prostokątnym, poprowadzonej na przeciwprostokątną;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potrafi skonstruować styczną do okręgu, przechodzącą przez punkt leżący w odległości większej od środka okręgu niż długość promienia okręgu; 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okręgów, stycznych, kątów środkowych, wpisanych </w:t>
            </w:r>
            <w:r w:rsidRPr="00C10568"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i dopisanych</w:t>
            </w: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, z zastosowaniem poznanych twierdzeń;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skonstruować styczną do okręgu przechodzącą przez punkt leżący na okręgu;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dotyczące położenia dwóch okręgów;</w:t>
            </w:r>
          </w:p>
        </w:tc>
      </w:tr>
      <w:tr w:rsidR="00450BF1" w:rsidRPr="00450BF1" w:rsidTr="00B208B7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wie, co to jest kąt dopisany do okręgu;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złożone, wymagające wykorzystania równocześnie kilku poznanych własności;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zna twierdzenie o kątach wpisanym i dopisanym do okręgu, opartych na tym samym łuku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o dotyczące stycznych i siecznych; 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potrafi rozwiązywać zadania o średnim stopniu trudności dotyczące okręgów, stycznych, kątów środkowych, </w:t>
            </w: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wpisanych i dopisanych,</w:t>
            </w: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 z zastosowaniem poznanych twierdzeń;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przeprowadza dowody dotyczące okr</w:t>
            </w:r>
            <w:r w:rsidR="00C105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ę</w:t>
            </w: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gu wpisanego w trójkąt oraz okręgu opisanego na trójkącie;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o średnim stopniu trudności dotyczące położenia dwóch okręgów;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przeprowadzać konstrukcje geometryczne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stosuje własności środka okręgu opisanego na trójkącie w zadaniach 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50BF1" w:rsidRPr="00450BF1" w:rsidTr="00795301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242367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związane z okręgiem wpisanym w trójkąt;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450BF1" w:rsidRDefault="00450BF1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50BF1" w:rsidRPr="00450BF1" w:rsidTr="00450BF1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o podwyższonym stopniu trudności dotyczące odcinków, prostych, półprostych, kątów </w:t>
            </w:r>
            <w:r w:rsidR="00AF0C8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kół, w tym z zastosowaniem poznanych twierdzeń;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zna i potrafi udowodnić twierdzenie o dwusiecznych kątów przyległych;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przeciwprostokątną.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450BF1" w:rsidRPr="00450BF1" w:rsidTr="00AF0C81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potrafi rozwiązywać nietypowe zadania o podwyższonym stopniu trudności dotyczące odcinków, prostych, półprostych, kątów </w:t>
            </w:r>
            <w:r w:rsidR="00AF0C8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i kół, w tym z zastosowaniem poznanych twierdzeń;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umie udowodnić twierdzenia o kątach środkowych i wpisanych w koło;</w:t>
            </w:r>
          </w:p>
        </w:tc>
      </w:tr>
      <w:tr w:rsidR="00450BF1" w:rsidRPr="00450BF1" w:rsidTr="002A226B">
        <w:trPr>
          <w:jc w:val="center"/>
        </w:trPr>
        <w:tc>
          <w:tcPr>
            <w:tcW w:w="10773" w:type="dxa"/>
            <w:shd w:val="clear" w:color="auto" w:fill="BFBFBF" w:themeFill="background1" w:themeFillShade="BF"/>
            <w:vAlign w:val="center"/>
            <w:hideMark/>
          </w:tcPr>
          <w:p w:rsidR="00450BF1" w:rsidRPr="00C10568" w:rsidRDefault="00450BF1" w:rsidP="00450BF1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C1056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umie udowodnić twierdzenie o kącie dopisanym do okręgu;</w:t>
            </w:r>
          </w:p>
        </w:tc>
      </w:tr>
      <w:tr w:rsidR="00450BF1" w:rsidRPr="00450BF1" w:rsidTr="00450BF1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2A226B" w:rsidRDefault="00450BF1" w:rsidP="00450BF1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2A226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</w:tbl>
    <w:p w:rsidR="009A0F72" w:rsidRDefault="009A0F72" w:rsidP="009A0F72">
      <w:pPr>
        <w:rPr>
          <w:b/>
          <w:bCs/>
          <w:color w:val="002060"/>
          <w:sz w:val="20"/>
          <w:szCs w:val="20"/>
        </w:rPr>
      </w:pPr>
    </w:p>
    <w:p w:rsidR="0026264C" w:rsidRPr="009A0F72" w:rsidRDefault="009A0F72" w:rsidP="009A0F72">
      <w:pPr>
        <w:rPr>
          <w:b/>
          <w:bCs/>
          <w:color w:val="002060"/>
          <w:sz w:val="20"/>
          <w:szCs w:val="20"/>
        </w:rPr>
      </w:pPr>
      <w:r w:rsidRPr="009A0F72">
        <w:rPr>
          <w:b/>
          <w:bCs/>
          <w:color w:val="002060"/>
          <w:sz w:val="32"/>
          <w:szCs w:val="32"/>
        </w:rPr>
        <w:t>V.</w:t>
      </w:r>
      <w:r>
        <w:rPr>
          <w:b/>
          <w:bCs/>
          <w:color w:val="002060"/>
          <w:sz w:val="20"/>
          <w:szCs w:val="20"/>
        </w:rPr>
        <w:t xml:space="preserve"> </w:t>
      </w:r>
      <w:r w:rsidR="004E547D">
        <w:rPr>
          <w:b/>
          <w:bCs/>
          <w:color w:val="002060"/>
          <w:sz w:val="28"/>
          <w:szCs w:val="28"/>
        </w:rPr>
        <w:t>TRYGONOMETRIA</w:t>
      </w:r>
      <w:r w:rsidR="0026264C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9A0F72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9A0F72" w:rsidRDefault="00026E45" w:rsidP="00026E45">
            <w:pPr>
              <w:rPr>
                <w:color w:val="002060"/>
                <w:sz w:val="20"/>
                <w:szCs w:val="20"/>
              </w:rPr>
            </w:pPr>
            <w:r w:rsidRPr="009A0F72">
              <w:rPr>
                <w:color w:val="002060"/>
                <w:sz w:val="20"/>
                <w:szCs w:val="20"/>
              </w:rPr>
              <w:t>Sinus, cosinus, tangens i cotangens dowolnego kąta</w:t>
            </w:r>
          </w:p>
        </w:tc>
      </w:tr>
      <w:tr w:rsidR="00026E45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Podstawowe tożsamości trygonometryczne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026E45" w:rsidP="00026E45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Wybrane wzory redukcyjne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026E45" w:rsidRDefault="00026E4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4"/>
        <w:gridCol w:w="5389"/>
      </w:tblGrid>
      <w:tr w:rsidR="00450BF1" w:rsidRPr="00450BF1" w:rsidTr="001D5395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pl-PL"/>
              </w:rPr>
            </w:pP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DEDED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18"/>
                <w:szCs w:val="18"/>
                <w:lang w:eastAsia="pl-PL"/>
              </w:rPr>
            </w:pP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definicje funkcji trygonometrycznych dowolnego kąta;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wzory redukcyjne </w:t>
            </w:r>
            <w:r w:rsidR="001D5395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kątów</w:t>
            </w:r>
            <w:r w:rsidR="001D5395" w:rsidRPr="001D5395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α</m:t>
              </m:r>
            </m:oMath>
            <w:r w:rsidR="001D5395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</w:t>
            </w:r>
            <w:r w:rsidR="00AF0C8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obliczaniu wartości wyrażeń;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obliczać wartości funkcji trygonometrycznych kąta, gdy dane są współrzędne punktu leżącego na drugim ramieniu kąta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31490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zbudować w układzie współrzędnych dowolny kąt o mierze a, gdy dana jest wartość jednej funkcji trygonometrycznej tego kąta;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tożsamości i związki pomiędzy funkcjami </w:t>
            </w: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trygonometrycznymi tego samego kąta;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31490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 xml:space="preserve">potrafi posługiwać się definicjami funkcji trygonometrycznych 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dowolnego kąta w rozwiązywaniu zadań;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450BF1" w:rsidRDefault="001D5395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</w:t>
            </w:r>
            <w:r w:rsidR="00450BF1"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na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wzory </w:t>
            </w:r>
            <w:r w:rsidR="00450BF1"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redukcyjne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kątów: </w:t>
            </w:r>
            <m:oMath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305496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±α;18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305496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±α</m:t>
              </m:r>
            </m:oMath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</w:t>
            </w:r>
            <w:r w:rsidR="00450BF1"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31490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wartości pozostałych funkcji trygonometrycznych kąta, gdy dana jest jedna z nich; </w:t>
            </w:r>
          </w:p>
        </w:tc>
      </w:tr>
      <w:tr w:rsidR="00450BF1" w:rsidRPr="00450BF1" w:rsidTr="001D539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50BF1" w:rsidRPr="00450BF1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450BF1" w:rsidRPr="00A31490" w:rsidRDefault="00450BF1" w:rsidP="00450BF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upraszczać wyrażenia zawierające funkcje trygonometryczne;</w:t>
            </w:r>
          </w:p>
        </w:tc>
      </w:tr>
    </w:tbl>
    <w:p w:rsidR="00450BF1" w:rsidRDefault="00450BF1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450BF1" w:rsidRPr="00450BF1" w:rsidTr="001D5395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50BF1" w:rsidRPr="00450BF1" w:rsidTr="001D5395">
        <w:trPr>
          <w:tblHeader/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450BF1" w:rsidRPr="00450BF1" w:rsidRDefault="00450BF1" w:rsidP="00450BF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1D5395" w:rsidRPr="00450BF1" w:rsidTr="001D5395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242367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podstawowe tożsamości trygonometryczne (dla dowolnego kąta, dla którego funkcje trygonometryczne są określone)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D5395" w:rsidRPr="00450BF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trudne zadania, korzystając ze wzorów redukcyjnych;</w:t>
            </w:r>
          </w:p>
        </w:tc>
      </w:tr>
      <w:tr w:rsidR="001D5395" w:rsidRPr="00450BF1" w:rsidTr="001D5395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242367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dowodzić tożsamości trygonometryczne: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D5395" w:rsidRPr="00450BF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trudne zadania, wykorzystując podstawowe tożsamości trygonometryczne;</w:t>
            </w:r>
          </w:p>
        </w:tc>
      </w:tr>
      <w:tr w:rsidR="001D5395" w:rsidRPr="00450BF1" w:rsidTr="001D5395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242367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wybrane wzory redukcyjne w zadaniach </w:t>
            </w:r>
            <w:r w:rsidR="00AF0C81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o podwyższonym stopniu trudności;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5395" w:rsidRPr="00450BF1" w:rsidRDefault="001D5395" w:rsidP="001D539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450BF1" w:rsidRDefault="00450BF1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50BF1" w:rsidRPr="00450BF1" w:rsidTr="001A345C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50BF1" w:rsidRPr="00450BF1" w:rsidTr="001A345C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50BF1" w:rsidRPr="00450BF1" w:rsidTr="001A345C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  <w:tr w:rsidR="00450BF1" w:rsidRPr="00450BF1" w:rsidTr="001A345C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50BF1" w:rsidRPr="00450BF1" w:rsidRDefault="00450BF1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różne zadania z innych działów matematyki, w których wykorzystuje się wiadomości i umiejętności </w:t>
            </w:r>
            <w:r w:rsidR="00AF0C8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trygonometrii.</w:t>
            </w:r>
          </w:p>
        </w:tc>
      </w:tr>
    </w:tbl>
    <w:p w:rsidR="009A0F72" w:rsidRDefault="009A0F72" w:rsidP="009A0F72">
      <w:pPr>
        <w:rPr>
          <w:b/>
          <w:bCs/>
          <w:color w:val="002060"/>
          <w:sz w:val="28"/>
          <w:szCs w:val="28"/>
        </w:rPr>
      </w:pPr>
    </w:p>
    <w:p w:rsidR="0026264C" w:rsidRPr="0051162B" w:rsidRDefault="009A0F72" w:rsidP="009A0F72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VI. </w:t>
      </w:r>
      <w:r w:rsidR="004E547D">
        <w:rPr>
          <w:b/>
          <w:bCs/>
          <w:color w:val="002060"/>
          <w:sz w:val="28"/>
          <w:szCs w:val="28"/>
        </w:rPr>
        <w:t>GEOMETRIA ANALITYCZNA</w:t>
      </w:r>
      <w:r w:rsidR="0026264C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Odcinek w układzie współrzędnych</w:t>
            </w:r>
          </w:p>
        </w:tc>
      </w:tr>
      <w:tr w:rsidR="0026264C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kierunkowe prostej</w:t>
            </w:r>
          </w:p>
        </w:tc>
      </w:tr>
      <w:tr w:rsidR="0026264C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ogólne prostej</w:t>
            </w:r>
          </w:p>
        </w:tc>
      </w:tr>
      <w:tr w:rsidR="0026264C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okręgu</w:t>
            </w:r>
          </w:p>
        </w:tc>
      </w:tr>
      <w:tr w:rsidR="0026264C" w:rsidRPr="006E7D5D" w:rsidTr="00B208B7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6264C" w:rsidRPr="00183DD7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Wyznaczanie w układzie współrzędnych punktów wspólnych prostych, </w:t>
            </w:r>
            <w:r w:rsidRPr="00B208B7">
              <w:rPr>
                <w:color w:val="002060"/>
                <w:sz w:val="20"/>
                <w:szCs w:val="20"/>
                <w:shd w:val="clear" w:color="auto" w:fill="D9D9D9" w:themeFill="background1" w:themeFillShade="D9"/>
              </w:rPr>
              <w:t>okręgów i parabol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Default="004E547D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Zastosowanie układów równań do rozwiązywania zadań z geometrii analitycznej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4"/>
        <w:gridCol w:w="5389"/>
      </w:tblGrid>
      <w:tr w:rsidR="00747C68" w:rsidRPr="00747C68" w:rsidTr="001A345C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747C68" w:rsidRPr="00747C68" w:rsidTr="001A345C">
        <w:trPr>
          <w:tblHeader/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długość odcinka, znając współrzędne jego końców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miarę kąta nachylenia do osi OX prostej opisanej równaniem kierunkowym;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równania kierunkowego prostej oraz znaczenie współczynników występujących w tym równaniu (w tym również związek z kątem nachylenia prostej do osi OX);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równanie kierunkowe prostej znając jej kąt nachylenia do osi OX i współrz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ę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dne punktu, który należy do prostej;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równania ogólnego prostej;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równanie kierunkowe prostej przechodzącej przez dane dwa punkty (o różnych odciętych);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napisać równanie ogólne prostej przechodzącej przez dwa punkty;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warunek równoległości </w:t>
            </w:r>
            <w:r w:rsidRPr="003A5544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oraz prostopadłości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prostych opisanych równaniami kierunkowymi/ogólnymi do wyznaczenia równania prostej równoległej</w:t>
            </w:r>
            <w:r w:rsidRPr="003A5544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/prostopadłej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</w:t>
            </w:r>
            <w:r w:rsidR="00AF0C8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i przechodzącej przez dany punkt;</w:t>
            </w:r>
          </w:p>
        </w:tc>
      </w:tr>
      <w:tr w:rsidR="00747C68" w:rsidRPr="00747C68" w:rsidTr="00A45AC4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warunek równoległości </w:t>
            </w:r>
            <w:r w:rsidRPr="00A16966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oraz prostopadłości</w:t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prostych danych równaniami kierunkowymi/ogólnymi;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sprowadzić równanie okręgu z postaci zredukow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a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nej do kanonicznej;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rozpoznaje równanie okręgu w postaci kanonicznej </w:t>
            </w:r>
            <w:r w:rsidR="00A1696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16966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i zredukowanej</w:t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ć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równanie okręgu mając trzy punkty należące do tego okr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ę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gu;</w:t>
            </w:r>
          </w:p>
        </w:tc>
      </w:tr>
      <w:tr w:rsidR="00747C68" w:rsidRPr="00747C68" w:rsidTr="00A45AC4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sprowadzić równanie okręgu z postaci kanonicznej do zredukowanej;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określić wzajemne położenie prostej o danym równaniu względem okręgu o danym równaniu </w:t>
            </w:r>
            <w:r w:rsidRPr="003A5544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(po wykonaniu stosownych obliczeń);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odczytać z równania okręgu współrzędne środka </w:t>
            </w:r>
            <w:r w:rsidR="00AF0C8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okręgu;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określić wzajemne położenie dwóch okręgów danych </w:t>
            </w:r>
            <w:r w:rsidRPr="00A45AC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równaniami (na podstawie stosownych obliczeń);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napisać równanie okręgu, gdy zna współrzędne środka </w:t>
            </w:r>
            <w:r w:rsidR="00AF0C8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tego okręgu;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umie sprawdzić czy punkt należy do okręgu w postaci kanonicznej </w:t>
            </w:r>
            <w:r w:rsidRPr="003A5544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oraz zredukowanej;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1A345C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747C68" w:rsidRDefault="00747C68">
      <w:pPr>
        <w:rPr>
          <w:b/>
          <w:bCs/>
          <w:color w:val="002060"/>
          <w:sz w:val="20"/>
          <w:szCs w:val="20"/>
        </w:rPr>
      </w:pPr>
    </w:p>
    <w:p w:rsidR="008B28C6" w:rsidRDefault="008B28C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32"/>
        <w:gridCol w:w="5341"/>
      </w:tblGrid>
      <w:tr w:rsidR="00747C68" w:rsidRPr="00747C68" w:rsidTr="00747C68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DOPEŁNIAJĄCE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000000" w:fill="FFC000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41" w:type="dxa"/>
            <w:shd w:val="clear" w:color="000000" w:fill="FF0000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747C68" w:rsidRPr="00747C68" w:rsidTr="00747C68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242367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parametrem dotyczące równoległości/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 xml:space="preserve">prostopadłości 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prostych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dotyczące punktu przecięcia prostych;</w:t>
            </w:r>
          </w:p>
        </w:tc>
      </w:tr>
      <w:tr w:rsidR="00747C68" w:rsidRPr="00747C68" w:rsidTr="003A5544">
        <w:trPr>
          <w:jc w:val="center"/>
        </w:trPr>
        <w:tc>
          <w:tcPr>
            <w:tcW w:w="5432" w:type="dxa"/>
            <w:shd w:val="clear" w:color="auto" w:fill="D9D9D9" w:themeFill="background1" w:themeFillShade="D9"/>
            <w:vAlign w:val="center"/>
            <w:hideMark/>
          </w:tcPr>
          <w:p w:rsidR="00747C68" w:rsidRPr="00242367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obliczyć współrzędne punktów wspólnych prostej </w:t>
            </w:r>
            <w:r w:rsidR="004B7207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i okręgu lub stwierdzić, że prosta i okrąg nie mają punktów wspólnych;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zastosować układy równań do rozwiązywania zadań </w:t>
            </w:r>
            <w:r w:rsidR="004B720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 geometrii analitycznej o wysokim stopniu trudności;</w:t>
            </w:r>
          </w:p>
        </w:tc>
      </w:tr>
      <w:tr w:rsidR="00747C68" w:rsidRPr="00747C68" w:rsidTr="003A5544">
        <w:trPr>
          <w:jc w:val="center"/>
        </w:trPr>
        <w:tc>
          <w:tcPr>
            <w:tcW w:w="5432" w:type="dxa"/>
            <w:shd w:val="clear" w:color="auto" w:fill="D9D9D9" w:themeFill="background1" w:themeFillShade="D9"/>
            <w:vAlign w:val="center"/>
            <w:hideMark/>
          </w:tcPr>
          <w:p w:rsidR="00747C68" w:rsidRPr="00242367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obliczyć współrzędne punktów wspólnych paraboli </w:t>
            </w:r>
            <w:r w:rsidR="004B7207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i okręgu;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rozwiązać różne zadania dotyczące okręgó</w:t>
            </w:r>
            <w:r w:rsidR="004F503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</w:t>
            </w: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, w których koniczne jest zastosowanie wiadomości z różnych działów matematyki;</w:t>
            </w:r>
          </w:p>
        </w:tc>
      </w:tr>
      <w:tr w:rsidR="00747C68" w:rsidRPr="00747C68" w:rsidTr="004B7207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242367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 xml:space="preserve">rozwiązywać algebraicznie </w:t>
            </w:r>
            <w:r w:rsidR="000B4640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 xml:space="preserve">układ równań złożony </w:t>
            </w:r>
            <w:r w:rsidR="000B4640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br/>
              <w:t xml:space="preserve">z równania stopnia pierwszego i równania stopnia drugiego 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oraz</w:t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podać jego interpretację graficzną;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47C68" w:rsidRPr="00747C68" w:rsidTr="004B7207">
        <w:trPr>
          <w:trHeight w:val="679"/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:rsidR="00747C68" w:rsidRPr="00242367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zastosować układy równań do rozwiązywania zadań </w:t>
            </w:r>
            <w:r w:rsidR="004B7207"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 geometrii analitycznej o średnim stopniu trudności;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747C68" w:rsidRPr="00747C68" w:rsidRDefault="00747C68" w:rsidP="00747C6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47C68" w:rsidRDefault="00747C68">
      <w:pPr>
        <w:rPr>
          <w:b/>
          <w:bCs/>
          <w:color w:val="002060"/>
          <w:sz w:val="20"/>
          <w:szCs w:val="20"/>
        </w:rPr>
      </w:pPr>
    </w:p>
    <w:p w:rsidR="004F503F" w:rsidRDefault="004F503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4F503F" w:rsidRPr="004F503F" w:rsidTr="001A345C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F503F" w:rsidRPr="004F503F" w:rsidTr="001A345C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F503F" w:rsidRPr="004F503F" w:rsidTr="001A345C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zadania z geometrii analitycznej o podwyższonym stopniu trudności </w:t>
            </w:r>
          </w:p>
        </w:tc>
      </w:tr>
      <w:tr w:rsidR="004F503F" w:rsidRPr="004F503F" w:rsidTr="001A345C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4F503F" w:rsidRPr="004F503F" w:rsidRDefault="004F503F" w:rsidP="004F5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z geometrii analitycznej wymagające nieszabl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nowych rozwiązań;</w:t>
            </w:r>
          </w:p>
        </w:tc>
      </w:tr>
    </w:tbl>
    <w:p w:rsidR="009A0F72" w:rsidRDefault="009A0F72" w:rsidP="009A0F72">
      <w:pPr>
        <w:rPr>
          <w:b/>
          <w:bCs/>
          <w:color w:val="002060"/>
          <w:sz w:val="20"/>
          <w:szCs w:val="20"/>
        </w:rPr>
      </w:pPr>
    </w:p>
    <w:p w:rsidR="00A518DB" w:rsidRPr="009A0F72" w:rsidRDefault="009A0F72" w:rsidP="009A0F72">
      <w:pPr>
        <w:rPr>
          <w:b/>
          <w:bCs/>
          <w:color w:val="002060"/>
          <w:sz w:val="20"/>
          <w:szCs w:val="20"/>
        </w:rPr>
      </w:pPr>
      <w:r w:rsidRPr="009A0F72">
        <w:rPr>
          <w:b/>
          <w:bCs/>
          <w:color w:val="002060"/>
          <w:sz w:val="32"/>
          <w:szCs w:val="32"/>
        </w:rPr>
        <w:t>VII.</w:t>
      </w:r>
      <w:r>
        <w:rPr>
          <w:b/>
          <w:bCs/>
          <w:color w:val="002060"/>
          <w:sz w:val="20"/>
          <w:szCs w:val="20"/>
        </w:rPr>
        <w:t xml:space="preserve"> </w:t>
      </w:r>
      <w:r w:rsidR="00A518DB" w:rsidRPr="0051162B">
        <w:rPr>
          <w:b/>
          <w:bCs/>
          <w:color w:val="002060"/>
          <w:sz w:val="28"/>
          <w:szCs w:val="28"/>
        </w:rPr>
        <w:t xml:space="preserve">GEOMETRIA PŁASKA – </w:t>
      </w:r>
      <w:r w:rsidR="004E547D">
        <w:rPr>
          <w:b/>
          <w:bCs/>
          <w:color w:val="002060"/>
          <w:sz w:val="28"/>
          <w:szCs w:val="28"/>
        </w:rPr>
        <w:t>ROZWIĄZYWANIE TRÓJKĄTÓW, POLE KOŁA, POLE TRÓJKĄTA</w:t>
      </w:r>
      <w:r w:rsidR="00A518DB" w:rsidRPr="0051162B">
        <w:rPr>
          <w:b/>
          <w:bCs/>
          <w:color w:val="002060"/>
          <w:sz w:val="28"/>
          <w:szCs w:val="28"/>
        </w:rPr>
        <w:t>.</w:t>
      </w:r>
    </w:p>
    <w:p w:rsidR="0026264C" w:rsidRPr="00212C99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Twierdzenie sinusów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Twierdzenie cosinusów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Zastosowanie twierdzenia sinusów i twierdzenia cosinusów do rozwiązywania zadań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figury geometrycznej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trójkąta, cz.1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lastRenderedPageBreak/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trójkąta, cz.2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Pola trójkątów podobnych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koła, pole wycinka koła</w:t>
            </w:r>
          </w:p>
        </w:tc>
      </w:tr>
      <w:tr w:rsidR="004E547D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4E547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4E547D" w:rsidRPr="00183DD7" w:rsidRDefault="004E547D" w:rsidP="004E547D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Zastosowanie pojęcia pola w dowodzeniu twierdzeń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9F0E75" w:rsidRPr="001D6CC9" w:rsidRDefault="009F0E75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C31617" w:rsidRDefault="00C3161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4953"/>
        <w:gridCol w:w="5820"/>
      </w:tblGrid>
      <w:tr w:rsidR="00C31617" w:rsidRPr="00C31617" w:rsidTr="00C31617">
        <w:trPr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C31617" w:rsidRPr="00C31617" w:rsidTr="003A5544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sinusów;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sinusów w rozwiązywaniu trójkątów;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cosinusów;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cosinu</w:t>
            </w:r>
            <w:r w:rsidR="003A5544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</w:t>
            </w:r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ów w rozwiązywaniu trójkątów;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rozumie pojęcie pola figury; zna wzór na pole kwadratu i pole prostokąta;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pole trójkąta i poznane wcześniej twierdzenia;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co najmniej 4 wzory na pola trójkąta;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potrafi obliczyć wysokość trójkąta, korzystając ze wzoru na pole;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stosować twierdzenia o polach figur podobnych przy rozwiązywaniu prostych zadań;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zna twierdzenie o polach figur podobnych;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umie zastosować wzory na pole koła i pole wycinka koła przy rozwiązywaniu prostych zadań;</w:t>
            </w: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zna wzór na pole koła i pole wycinka koła;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C31617" w:rsidRPr="00C31617" w:rsidTr="00C31617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że pole wycinka koła jest wprost proporcjonalne do miary odpowiadającego mu kąta środkowego koła i jest wprost proporcjonalne do długości odpowiadającego mu łuku okręgu oraz umie zastosować tę wiedzę przy rozwiązywaniu prostych zadań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C31617" w:rsidRDefault="00C3161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98"/>
        <w:gridCol w:w="5375"/>
      </w:tblGrid>
      <w:tr w:rsidR="00C31617" w:rsidRPr="00C31617" w:rsidTr="00C31617">
        <w:trPr>
          <w:jc w:val="center"/>
        </w:trPr>
        <w:tc>
          <w:tcPr>
            <w:tcW w:w="12240" w:type="dxa"/>
            <w:gridSpan w:val="2"/>
            <w:shd w:val="clear" w:color="000000" w:fill="333F4F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000000" w:fill="FFC000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shd w:val="clear" w:color="000000" w:fill="FF0000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C31617" w:rsidRPr="00C31617" w:rsidTr="000B4640">
        <w:trPr>
          <w:jc w:val="center"/>
        </w:trPr>
        <w:tc>
          <w:tcPr>
            <w:tcW w:w="6120" w:type="dxa"/>
            <w:shd w:val="clear" w:color="auto" w:fill="D9D9D9" w:themeFill="background1" w:themeFillShade="D9"/>
            <w:vAlign w:val="center"/>
            <w:hideMark/>
          </w:tcPr>
          <w:p w:rsidR="00C31617" w:rsidRPr="0024236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stosować twierdzenie sinusów w zadaniach geometrycznych;</w:t>
            </w:r>
          </w:p>
        </w:tc>
        <w:tc>
          <w:tcPr>
            <w:tcW w:w="6120" w:type="dxa"/>
            <w:shd w:val="clear" w:color="auto" w:fill="D9D9D9" w:themeFill="background1" w:themeFillShade="D9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stosować w danym zadaniu geometrycznym </w:t>
            </w:r>
            <w:r w:rsidR="000B464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jednocześnie </w:t>
            </w: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twierdzenie sinusów i </w:t>
            </w:r>
            <w:r w:rsidR="000B464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twierdzenie </w:t>
            </w: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cosinusów;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24236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cosinusów w zadaniach geometrycznych;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rozwiązuje zadania dotyczące trójkątów, w których wykorzystuje twierdzenia poznane wcześniej (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Talesa, </w:t>
            </w:r>
            <w:proofErr w:type="spellStart"/>
            <w:r w:rsidRPr="00F94A6D"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tw</w:t>
            </w:r>
            <w:proofErr w:type="spellEnd"/>
            <w:r w:rsidRPr="00F94A6D"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. sinusów,</w:t>
            </w:r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cosinusów, twierdzenia o kątach w kole, itp.)  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24236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dowodzić twierdzenia, w których wykorzystuje pojęcie pola.</w:t>
            </w:r>
          </w:p>
        </w:tc>
      </w:tr>
      <w:tr w:rsidR="00C31617" w:rsidRPr="00C31617" w:rsidTr="00C31617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:rsidR="00C31617" w:rsidRPr="0024236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:rsidR="00C31617" w:rsidRPr="00C31617" w:rsidRDefault="00C31617" w:rsidP="00C31617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559EE" w:rsidRDefault="006559EE">
      <w:pPr>
        <w:rPr>
          <w:b/>
          <w:bCs/>
          <w:color w:val="002060"/>
          <w:sz w:val="20"/>
          <w:szCs w:val="20"/>
        </w:rPr>
      </w:pPr>
    </w:p>
    <w:p w:rsidR="009A0F72" w:rsidRDefault="009A0F72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 podwyższonym stopniu trudności lub wymagające niekonwencjonalnych pomysłów i metod rozwiązywania</w:t>
            </w:r>
            <w:r w:rsidR="00A314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;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wzorów na pola figur i innych twierdzeń</w:t>
            </w:r>
            <w:r w:rsidR="00A3149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A518DB" w:rsidRPr="0051162B" w:rsidRDefault="009A0F72" w:rsidP="009A0F72">
      <w:pPr>
        <w:pStyle w:val="Akapitzlist"/>
        <w:spacing w:after="0" w:line="360" w:lineRule="auto"/>
        <w:ind w:left="567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VIII. </w:t>
      </w:r>
      <w:r w:rsidR="004E547D">
        <w:rPr>
          <w:b/>
          <w:bCs/>
          <w:color w:val="002060"/>
          <w:sz w:val="28"/>
          <w:szCs w:val="28"/>
        </w:rPr>
        <w:t>WIELOMIANY</w:t>
      </w:r>
    </w:p>
    <w:p w:rsidR="00A518DB" w:rsidRDefault="00A518DB" w:rsidP="00A518DB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83DD7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183DD7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Wielomiany jednej zmiennej rzeczywistej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83DD7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Dodawanie, odejmowanie i mnożenie wielomianów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:rsidR="00183DD7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Równość wielomianów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Wzory skróconego mnożenia stopnia 3. Wzór a</w:t>
            </w:r>
            <w:r w:rsidRPr="00A31490">
              <w:rPr>
                <w:color w:val="002060"/>
                <w:sz w:val="20"/>
                <w:szCs w:val="20"/>
                <w:vertAlign w:val="superscript"/>
              </w:rPr>
              <w:t>n</w:t>
            </w:r>
            <w:r w:rsidRPr="00A31490">
              <w:rPr>
                <w:color w:val="002060"/>
                <w:sz w:val="20"/>
                <w:szCs w:val="20"/>
              </w:rPr>
              <w:t xml:space="preserve"> - </w:t>
            </w:r>
            <w:proofErr w:type="spellStart"/>
            <w:r w:rsidRPr="00A31490">
              <w:rPr>
                <w:color w:val="002060"/>
                <w:sz w:val="20"/>
                <w:szCs w:val="20"/>
              </w:rPr>
              <w:t>b</w:t>
            </w:r>
            <w:r w:rsidRPr="00A31490">
              <w:rPr>
                <w:color w:val="002060"/>
                <w:sz w:val="20"/>
                <w:szCs w:val="20"/>
                <w:vertAlign w:val="superscript"/>
              </w:rPr>
              <w:t>n</w:t>
            </w:r>
            <w:proofErr w:type="spellEnd"/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Podzielność wielomianów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 xml:space="preserve">Dzielenie wielomianów przez dwumian liniowy. Schemat </w:t>
            </w:r>
            <w:proofErr w:type="spellStart"/>
            <w:r w:rsidRPr="00A31490">
              <w:rPr>
                <w:color w:val="002060"/>
                <w:sz w:val="20"/>
                <w:szCs w:val="20"/>
              </w:rPr>
              <w:t>Hornera</w:t>
            </w:r>
            <w:proofErr w:type="spellEnd"/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842664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 xml:space="preserve">Pierwiastek wielomianu. Twierdzenie </w:t>
            </w:r>
            <w:proofErr w:type="spellStart"/>
            <w:r w:rsidRPr="00A31490">
              <w:rPr>
                <w:color w:val="002060"/>
                <w:sz w:val="20"/>
                <w:szCs w:val="20"/>
              </w:rPr>
              <w:t>Bezouta</w:t>
            </w:r>
            <w:proofErr w:type="spellEnd"/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547D" w:rsidRPr="00183DD7" w:rsidRDefault="00842664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lastRenderedPageBreak/>
              <w:t>8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E547D" w:rsidRPr="00A31490" w:rsidRDefault="004E547D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Pierwiastki wymierne wielomianu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D80F3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A31490" w:rsidRDefault="00D65735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Rozkład wielomianu na czynniki</w:t>
            </w:r>
          </w:p>
        </w:tc>
      </w:tr>
      <w:tr w:rsidR="004E547D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  <w:r w:rsidR="00D80F3C">
              <w:rPr>
                <w:b/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A31490" w:rsidRDefault="00D65735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Równania wielomianowe</w:t>
            </w:r>
          </w:p>
        </w:tc>
      </w:tr>
      <w:tr w:rsidR="00D65735" w:rsidRPr="006E7D5D" w:rsidTr="004F558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D65735" w:rsidRDefault="00D65735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  <w:r w:rsidR="00D80F3C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D65735" w:rsidRPr="00A31490" w:rsidRDefault="00D65735" w:rsidP="009F1EB8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Zadania prowadzące do równań wielomianowych</w:t>
            </w:r>
          </w:p>
        </w:tc>
      </w:tr>
    </w:tbl>
    <w:p w:rsidR="00183DD7" w:rsidRDefault="00183DD7" w:rsidP="00A518DB">
      <w:pPr>
        <w:spacing w:after="0" w:line="360" w:lineRule="auto"/>
        <w:rPr>
          <w:color w:val="002060"/>
          <w:sz w:val="20"/>
          <w:szCs w:val="20"/>
        </w:rPr>
      </w:pPr>
    </w:p>
    <w:p w:rsidR="00A518DB" w:rsidRPr="001D6CC9" w:rsidRDefault="00A518DB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83DD7" w:rsidRDefault="00183DD7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4953"/>
        <w:gridCol w:w="5820"/>
      </w:tblGrid>
      <w:tr w:rsidR="006559EE" w:rsidRPr="006559EE" w:rsidTr="00501978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jednomianu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 czy wielomiany są równe;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wskazać jednomiany podobne;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proste zadania, w których wykorzystuje się twierdzenie o równości wielomianów; </w:t>
            </w:r>
          </w:p>
        </w:tc>
      </w:tr>
      <w:tr w:rsidR="006559EE" w:rsidRPr="006559EE" w:rsidTr="003A554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rozpoznać wielomian jednej zmiennej rzeczywistej;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sprawnie przekształca wyrażenia zawierające wzory skróconego mnożenia stopnia 3;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uporządkować wielomian (malejąco lub rosnąco);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usunąć niewymierność z mianownika ułamka, stosując wzór skróconego mnożenia na sumę (różnicę sześcianów)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stopień wielomianu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wzór a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 xml:space="preserve">n 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n</w:t>
            </w:r>
            <w:proofErr w:type="spellEnd"/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 wielomianu uporządkowanego, określonego stopnia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podzielić wielomian przez dwumian liniowy za pomocą schematu </w:t>
            </w:r>
            <w:proofErr w:type="spellStart"/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Hornera</w:t>
            </w:r>
            <w:proofErr w:type="spellEnd"/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danego argumentu;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sprawdzić, czy podana liczba jest pierwiastkiem wielomianu;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danej wartości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6559EE" w:rsidRDefault="001A345C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</w:t>
            </w:r>
            <w:r w:rsidR="006559EE"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stosować twierdzenie </w:t>
            </w:r>
            <w:proofErr w:type="spellStart"/>
            <w:r w:rsidR="006559EE"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Bezouta</w:t>
            </w:r>
            <w:proofErr w:type="spellEnd"/>
            <w:r w:rsidR="006559EE"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 rozwiązywaniu zadań;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wykonać dodawanie, odejmowanie i mnożenie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o reszcie w rozwiązywaniu zadań;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wielomianów równych i potrafi podać przykłady takich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wielomian, który jest resztą z dzielenia wielomianu o danych własnościach przez inny wielomian; 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rozpoznać wielomiany równe;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rozłożyć wielomian na czynniki gdy ma podany jeden z pierwiastków wielomianu i konieczne jest znalezienie pozostałych z wykorzystaniem twierdzenia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Bezouta</w:t>
            </w:r>
            <w:proofErr w:type="spell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; </w:t>
            </w:r>
          </w:p>
        </w:tc>
      </w:tr>
      <w:tr w:rsidR="006559EE" w:rsidRPr="006559EE" w:rsidTr="00A31490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następujące wzory skróconego mnożenia: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równania wielomianowe, które wymagają umiejętności rozkładania wielomianów na czynniki poprzez 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 xml:space="preserve">wyłączanie </w:t>
            </w:r>
            <w:r w:rsidR="00A31490"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wspólnego czynnika 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przed nawias, zastosowanie wzorów skróconego mnożenia</w:t>
            </w:r>
            <w:r w:rsidR="00A31490"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,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lub metody grupowania wyrazów;</w:t>
            </w:r>
          </w:p>
        </w:tc>
      </w:tr>
      <w:tr w:rsidR="006559EE" w:rsidRPr="006559EE" w:rsidTr="00AB06E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(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a + b)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= a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+ 3a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b + 3ab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b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nierówności wielomianowe (korzystając z siatki znaków, posługując się przybliżonym wykresem funkcji wielomianowej) w przypadku gdy wielomian jest przedstawiony w postaci iloczynowej;</w:t>
            </w:r>
          </w:p>
        </w:tc>
      </w:tr>
      <w:tr w:rsidR="006559EE" w:rsidRPr="006559EE" w:rsidTr="003A554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– b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= (a – b)(a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+ ab + b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)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6559EE" w:rsidRPr="006559EE" w:rsidTr="003A554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+ b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= (a + b)(a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– ab + b</w:t>
            </w:r>
            <w:r w:rsidRPr="00A31490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A31490">
              <w:rPr>
                <w:rFonts w:ascii="Calibri" w:eastAsia="Times New Roman" w:hAnsi="Calibri" w:cs="Calibri"/>
                <w:color w:val="1F4E78"/>
                <w:lang w:eastAsia="pl-PL"/>
              </w:rPr>
              <w:t>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3A554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a</w:t>
            </w:r>
            <w:r w:rsidRPr="00A31490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 xml:space="preserve">n </w:t>
            </w:r>
            <w:r w:rsidRPr="00A314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A314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</w:t>
            </w:r>
            <w:r w:rsidRPr="00A31490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n</w:t>
            </w:r>
            <w:proofErr w:type="spellEnd"/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3A5544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podzielić wielomian przez dwumian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320ADA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</w:t>
            </w:r>
            <w:proofErr w:type="spellStart"/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Bezouta</w:t>
            </w:r>
            <w:proofErr w:type="spellEnd"/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320ADA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reszcie;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559EE" w:rsidRPr="006559EE" w:rsidTr="00501978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559EE" w:rsidRPr="00A31490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rozłożyć wielomian na czynniki poprzez wyłączanie </w:t>
            </w:r>
            <w:r w:rsidR="00A31490"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jednomianu </w:t>
            </w: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poza nawias, zastosowanie wzorów skróconego mnożenia</w:t>
            </w:r>
            <w:r w:rsidR="00A31490"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st. 2</w:t>
            </w: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, </w:t>
            </w: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zastosowanie metody grupowania wyrazów;</w:t>
            </w: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559EE" w:rsidRDefault="006559EE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p w:rsidR="006559EE" w:rsidRDefault="006559EE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85"/>
        <w:gridCol w:w="5288"/>
      </w:tblGrid>
      <w:tr w:rsidR="006559EE" w:rsidRPr="006559EE" w:rsidTr="00501978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6559EE" w:rsidRPr="006559EE" w:rsidTr="00501978">
        <w:trPr>
          <w:tblHeader/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wartość parametru dla którego wielomiany są równe;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tekstowe prowadzące do równań wielomianowych;</w:t>
            </w: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wykonywać działania na wielomianach;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01978" w:rsidRPr="006559EE" w:rsidTr="00AB06E4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rozkłada wyrażenia na czynniki stosując wzory skróconego mnożenia na sześciany;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01978" w:rsidRPr="006559EE" w:rsidTr="00AB06E4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stosuje wzory skróconego mnożenia na sześciany do rozwiązywania różnych zadań;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01978" w:rsidRPr="006559EE" w:rsidTr="00AB06E4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przeprowadza dowody algebraiczne z wykorzystaniem wzorów skróconego mnożenia stopnia wyższego niż 2;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AB06E4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wykorzystać podzielność wielomianów w rozwiązywaniu zadań;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AB06E4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twierdzenie o wymiernych pierwiastkach wielomianu o współczynnikach całkowitych;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sprawnie rozkładać wielomiany na czynniki (w tym stosując „metodę prób”);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01978" w:rsidRPr="006559EE" w:rsidTr="00501978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242367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równania;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01978" w:rsidRPr="006559EE" w:rsidRDefault="00501978" w:rsidP="00501978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</w:tbl>
    <w:p w:rsidR="006559EE" w:rsidRDefault="006559EE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6559EE" w:rsidRPr="006559EE" w:rsidTr="006559EE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6559EE" w:rsidRPr="006559EE" w:rsidRDefault="006559EE" w:rsidP="006559E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wielomianów, które wymagają niestandardowych metod pracy oraz niekonwencjonalnych pomysłów</w:t>
            </w:r>
          </w:p>
        </w:tc>
      </w:tr>
    </w:tbl>
    <w:p w:rsidR="00183DD7" w:rsidRDefault="00183DD7" w:rsidP="00313FF6">
      <w:pPr>
        <w:rPr>
          <w:b/>
          <w:bCs/>
          <w:color w:val="002060"/>
          <w:sz w:val="20"/>
          <w:szCs w:val="20"/>
        </w:rPr>
      </w:pPr>
    </w:p>
    <w:sectPr w:rsidR="00183DD7" w:rsidSect="008B28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3C747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0BD4"/>
    <w:rsid w:val="00004C62"/>
    <w:rsid w:val="00010D0E"/>
    <w:rsid w:val="0001364E"/>
    <w:rsid w:val="000165B9"/>
    <w:rsid w:val="00026E45"/>
    <w:rsid w:val="000A1A12"/>
    <w:rsid w:val="000A48C5"/>
    <w:rsid w:val="000B4640"/>
    <w:rsid w:val="000E0AF3"/>
    <w:rsid w:val="001040F9"/>
    <w:rsid w:val="00121D3E"/>
    <w:rsid w:val="00152F7A"/>
    <w:rsid w:val="00183DD7"/>
    <w:rsid w:val="00196F99"/>
    <w:rsid w:val="001A345C"/>
    <w:rsid w:val="001B1FF0"/>
    <w:rsid w:val="001B6C1F"/>
    <w:rsid w:val="001C222B"/>
    <w:rsid w:val="001D5395"/>
    <w:rsid w:val="001D6CC9"/>
    <w:rsid w:val="001F0EA5"/>
    <w:rsid w:val="00212C99"/>
    <w:rsid w:val="00242367"/>
    <w:rsid w:val="00242C3A"/>
    <w:rsid w:val="0026264C"/>
    <w:rsid w:val="002A226B"/>
    <w:rsid w:val="00313FF6"/>
    <w:rsid w:val="00320ADA"/>
    <w:rsid w:val="003443E8"/>
    <w:rsid w:val="0035239B"/>
    <w:rsid w:val="00374773"/>
    <w:rsid w:val="003758FA"/>
    <w:rsid w:val="00391C0F"/>
    <w:rsid w:val="003A5544"/>
    <w:rsid w:val="003B23C1"/>
    <w:rsid w:val="003F5C65"/>
    <w:rsid w:val="0042442C"/>
    <w:rsid w:val="00450BF1"/>
    <w:rsid w:val="004A65EC"/>
    <w:rsid w:val="004B5973"/>
    <w:rsid w:val="004B7207"/>
    <w:rsid w:val="004E547D"/>
    <w:rsid w:val="004F503F"/>
    <w:rsid w:val="004F5585"/>
    <w:rsid w:val="00501978"/>
    <w:rsid w:val="0051066C"/>
    <w:rsid w:val="0051162B"/>
    <w:rsid w:val="005324EB"/>
    <w:rsid w:val="0059743C"/>
    <w:rsid w:val="005A37A6"/>
    <w:rsid w:val="00604BA5"/>
    <w:rsid w:val="00616F2D"/>
    <w:rsid w:val="006330B8"/>
    <w:rsid w:val="00637949"/>
    <w:rsid w:val="006559EE"/>
    <w:rsid w:val="00676FE1"/>
    <w:rsid w:val="00694999"/>
    <w:rsid w:val="006A6720"/>
    <w:rsid w:val="006A6A80"/>
    <w:rsid w:val="00716AB8"/>
    <w:rsid w:val="007350CC"/>
    <w:rsid w:val="007478FA"/>
    <w:rsid w:val="00747C68"/>
    <w:rsid w:val="00795301"/>
    <w:rsid w:val="00833610"/>
    <w:rsid w:val="00842664"/>
    <w:rsid w:val="00853CB8"/>
    <w:rsid w:val="00862651"/>
    <w:rsid w:val="00877024"/>
    <w:rsid w:val="008B28C6"/>
    <w:rsid w:val="008F46A9"/>
    <w:rsid w:val="00927E3B"/>
    <w:rsid w:val="00935BFC"/>
    <w:rsid w:val="009A0F72"/>
    <w:rsid w:val="009E2E76"/>
    <w:rsid w:val="009F0E75"/>
    <w:rsid w:val="009F1EB8"/>
    <w:rsid w:val="00A16966"/>
    <w:rsid w:val="00A31490"/>
    <w:rsid w:val="00A45AC4"/>
    <w:rsid w:val="00A518DB"/>
    <w:rsid w:val="00A80BD4"/>
    <w:rsid w:val="00A962DF"/>
    <w:rsid w:val="00AB06E4"/>
    <w:rsid w:val="00AB6A58"/>
    <w:rsid w:val="00AC54E6"/>
    <w:rsid w:val="00AF0C81"/>
    <w:rsid w:val="00B208B7"/>
    <w:rsid w:val="00C10568"/>
    <w:rsid w:val="00C1072D"/>
    <w:rsid w:val="00C31617"/>
    <w:rsid w:val="00C41280"/>
    <w:rsid w:val="00CF064C"/>
    <w:rsid w:val="00D4469D"/>
    <w:rsid w:val="00D541F3"/>
    <w:rsid w:val="00D65735"/>
    <w:rsid w:val="00D80F3C"/>
    <w:rsid w:val="00E06B2E"/>
    <w:rsid w:val="00E14665"/>
    <w:rsid w:val="00E72768"/>
    <w:rsid w:val="00E90CC3"/>
    <w:rsid w:val="00EB6CAD"/>
    <w:rsid w:val="00EF01D6"/>
    <w:rsid w:val="00F445C7"/>
    <w:rsid w:val="00F46B86"/>
    <w:rsid w:val="00F9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C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AF2A-5447-4419-9C66-6033B4A2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4018</Words>
  <Characters>24114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 Krzysztof Pazdro</Company>
  <LinksUpToDate>false</LinksUpToDate>
  <CharactersWithSpaces>28076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Fujitsu</cp:lastModifiedBy>
  <cp:revision>3</cp:revision>
  <cp:lastPrinted>2024-09-02T07:08:00Z</cp:lastPrinted>
  <dcterms:created xsi:type="dcterms:W3CDTF">2025-09-03T13:21:00Z</dcterms:created>
  <dcterms:modified xsi:type="dcterms:W3CDTF">2025-09-03T13:22:00Z</dcterms:modified>
</cp:coreProperties>
</file>